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98C9" w14:textId="77777777" w:rsidR="00680508" w:rsidRPr="00D911CD" w:rsidRDefault="00680508" w:rsidP="00680508">
      <w:pPr>
        <w:pBdr>
          <w:top w:val="nil"/>
          <w:left w:val="nil"/>
          <w:bottom w:val="nil"/>
          <w:right w:val="nil"/>
          <w:between w:val="nil"/>
        </w:pBdr>
        <w:spacing w:after="0"/>
        <w:jc w:val="center"/>
        <w:rPr>
          <w:b/>
          <w:color w:val="000000"/>
        </w:rPr>
      </w:pPr>
      <w:r w:rsidRPr="00D911CD">
        <w:rPr>
          <w:b/>
          <w:color w:val="000000"/>
        </w:rPr>
        <w:t xml:space="preserve">FICHA DE POSTULACIÓN </w:t>
      </w:r>
    </w:p>
    <w:p w14:paraId="122B471E" w14:textId="77777777" w:rsidR="00680508" w:rsidRPr="00D911CD" w:rsidRDefault="00680508" w:rsidP="00680508">
      <w:pPr>
        <w:pBdr>
          <w:top w:val="nil"/>
          <w:left w:val="nil"/>
          <w:bottom w:val="nil"/>
          <w:right w:val="nil"/>
          <w:between w:val="nil"/>
        </w:pBdr>
        <w:spacing w:after="0"/>
        <w:jc w:val="center"/>
        <w:rPr>
          <w:b/>
          <w:color w:val="000000"/>
        </w:rPr>
      </w:pPr>
      <w:r w:rsidRPr="00D911CD">
        <w:rPr>
          <w:b/>
          <w:color w:val="000000"/>
        </w:rPr>
        <w:t>BECA</w:t>
      </w:r>
      <w:r w:rsidRPr="00D911CD">
        <w:rPr>
          <w:b/>
        </w:rPr>
        <w:t xml:space="preserve"> Y</w:t>
      </w:r>
      <w:r w:rsidRPr="00D911CD">
        <w:rPr>
          <w:b/>
          <w:color w:val="000000"/>
        </w:rPr>
        <w:t xml:space="preserve"> POLÍTICAS DE CUOTAS</w:t>
      </w:r>
    </w:p>
    <w:p w14:paraId="2153F330" w14:textId="77777777" w:rsidR="00680508" w:rsidRPr="00D911CD" w:rsidRDefault="00680508" w:rsidP="00680508">
      <w:pPr>
        <w:pBdr>
          <w:top w:val="nil"/>
          <w:left w:val="nil"/>
          <w:bottom w:val="nil"/>
          <w:right w:val="nil"/>
          <w:between w:val="nil"/>
        </w:pBdr>
        <w:spacing w:after="0"/>
        <w:jc w:val="center"/>
        <w:rPr>
          <w:b/>
          <w:color w:val="000000"/>
        </w:rPr>
      </w:pPr>
    </w:p>
    <w:p w14:paraId="2CA52F23" w14:textId="77777777" w:rsidR="00680508" w:rsidRPr="00D911CD" w:rsidRDefault="00680508" w:rsidP="00680508">
      <w:pPr>
        <w:pBdr>
          <w:top w:val="nil"/>
          <w:left w:val="nil"/>
          <w:bottom w:val="nil"/>
          <w:right w:val="nil"/>
          <w:between w:val="nil"/>
        </w:pBdr>
        <w:spacing w:after="0"/>
        <w:rPr>
          <w:b/>
          <w:color w:val="000000"/>
        </w:rPr>
      </w:pPr>
      <w:r w:rsidRPr="00D911CD">
        <w:rPr>
          <w:b/>
          <w:color w:val="000000"/>
        </w:rPr>
        <w:t>___________   _____   ____________ ________</w:t>
      </w:r>
    </w:p>
    <w:p w14:paraId="580E1C1E" w14:textId="77777777" w:rsidR="00680508" w:rsidRPr="00D911CD" w:rsidRDefault="00680508" w:rsidP="00680508">
      <w:pPr>
        <w:jc w:val="both"/>
        <w:rPr>
          <w:b/>
          <w:i/>
        </w:rPr>
      </w:pPr>
      <w:r w:rsidRPr="00D911CD">
        <w:rPr>
          <w:b/>
          <w:i/>
        </w:rPr>
        <w:t xml:space="preserve">     (Ciudad, día, mes y año)</w:t>
      </w:r>
    </w:p>
    <w:p w14:paraId="305992E6" w14:textId="77777777" w:rsidR="00680508" w:rsidRPr="00D911CD" w:rsidRDefault="00680508" w:rsidP="00680508">
      <w:pPr>
        <w:rPr>
          <w:rFonts w:ascii="Arial" w:eastAsia="Arial" w:hAnsi="Arial" w:cs="Arial"/>
          <w:b/>
        </w:rPr>
      </w:pPr>
    </w:p>
    <w:p w14:paraId="77655FE3" w14:textId="77777777" w:rsidR="00680508" w:rsidRPr="00D911CD" w:rsidRDefault="00680508" w:rsidP="00680508">
      <w:pPr>
        <w:jc w:val="both"/>
        <w:rPr>
          <w:b/>
        </w:rPr>
      </w:pPr>
      <w:r w:rsidRPr="00D911CD">
        <w:rPr>
          <w:b/>
        </w:rPr>
        <w:t>INSTRUCCIONES</w:t>
      </w:r>
    </w:p>
    <w:p w14:paraId="071C7B9C" w14:textId="77777777" w:rsidR="00680508" w:rsidRPr="00D911CD" w:rsidRDefault="00680508" w:rsidP="00680508">
      <w:pPr>
        <w:jc w:val="both"/>
        <w:rPr>
          <w:sz w:val="22"/>
          <w:szCs w:val="22"/>
        </w:rPr>
      </w:pPr>
      <w:r w:rsidRPr="00D911CD">
        <w:rPr>
          <w:sz w:val="22"/>
          <w:szCs w:val="22"/>
        </w:rPr>
        <w:t>La información solicitada en este formulario es de carácter obligatorio y debe completarse de manera legible. Cada dato proporcionado deberá estar respaldado con los documentos especificados.</w:t>
      </w:r>
    </w:p>
    <w:p w14:paraId="6ABEB1C3" w14:textId="77777777" w:rsidR="00680508" w:rsidRPr="00275A9E" w:rsidRDefault="00680508" w:rsidP="00680508">
      <w:pPr>
        <w:jc w:val="both"/>
        <w:rPr>
          <w:sz w:val="22"/>
          <w:szCs w:val="22"/>
        </w:rPr>
      </w:pPr>
      <w:r w:rsidRPr="00275A9E">
        <w:rPr>
          <w:sz w:val="22"/>
          <w:szCs w:val="22"/>
        </w:rPr>
        <w:t>Tanto la información registrada como la documentación presentada deben ser verídicas y reflejar fielmente la situación del grupo familiar. En caso de detectarse datos falsos o fraudulentos, la beca será revocada de forma inmediata y se exigirá la devolución de los valores otorgados.</w:t>
      </w:r>
    </w:p>
    <w:p w14:paraId="30B6787B" w14:textId="77777777" w:rsidR="00680508" w:rsidRPr="00D911CD" w:rsidRDefault="00680508" w:rsidP="00680508">
      <w:pPr>
        <w:widowControl w:val="0"/>
        <w:numPr>
          <w:ilvl w:val="0"/>
          <w:numId w:val="1"/>
        </w:numPr>
        <w:pBdr>
          <w:top w:val="nil"/>
          <w:left w:val="nil"/>
          <w:bottom w:val="nil"/>
          <w:right w:val="nil"/>
          <w:between w:val="nil"/>
        </w:pBdr>
        <w:tabs>
          <w:tab w:val="left" w:pos="1316"/>
        </w:tabs>
        <w:spacing w:after="0"/>
        <w:ind w:left="1316" w:hanging="355"/>
        <w:rPr>
          <w:b/>
          <w:color w:val="000000"/>
        </w:rPr>
      </w:pPr>
      <w:bookmarkStart w:id="0" w:name="_heading=h.tmgv72kkhdaf" w:colFirst="0" w:colLast="0"/>
      <w:bookmarkEnd w:id="0"/>
      <w:r w:rsidRPr="00D911CD">
        <w:rPr>
          <w:b/>
          <w:color w:val="000000"/>
        </w:rPr>
        <w:t>IDENTIFICACIÓN DEL POSTULANTE</w:t>
      </w:r>
    </w:p>
    <w:p w14:paraId="6338DD13" w14:textId="77777777" w:rsidR="00680508" w:rsidRPr="00D911CD" w:rsidRDefault="00680508" w:rsidP="00680508">
      <w:pPr>
        <w:pBdr>
          <w:top w:val="nil"/>
          <w:left w:val="nil"/>
          <w:bottom w:val="nil"/>
          <w:right w:val="nil"/>
          <w:between w:val="nil"/>
        </w:pBdr>
        <w:spacing w:before="1"/>
        <w:rPr>
          <w:b/>
          <w:color w:val="000000"/>
          <w:sz w:val="10"/>
          <w:szCs w:val="10"/>
        </w:rPr>
      </w:pPr>
    </w:p>
    <w:tbl>
      <w:tblPr>
        <w:tblStyle w:val="Tablaconcuadrcula1clara-nfasis5"/>
        <w:tblW w:w="9923" w:type="dxa"/>
        <w:tblLayout w:type="fixed"/>
        <w:tblLook w:val="0000" w:firstRow="0" w:lastRow="0" w:firstColumn="0" w:lastColumn="0" w:noHBand="0" w:noVBand="0"/>
      </w:tblPr>
      <w:tblGrid>
        <w:gridCol w:w="2209"/>
        <w:gridCol w:w="1785"/>
        <w:gridCol w:w="1962"/>
        <w:gridCol w:w="3967"/>
      </w:tblGrid>
      <w:tr w:rsidR="00680508" w:rsidRPr="00D911CD" w14:paraId="1C9A3371" w14:textId="77777777" w:rsidTr="00D42C21">
        <w:trPr>
          <w:trHeight w:val="566"/>
        </w:trPr>
        <w:tc>
          <w:tcPr>
            <w:tcW w:w="2209" w:type="dxa"/>
          </w:tcPr>
          <w:p w14:paraId="17860C4E" w14:textId="77777777" w:rsidR="00680508" w:rsidRPr="00D911CD" w:rsidRDefault="00680508" w:rsidP="00983CB6">
            <w:pPr>
              <w:pBdr>
                <w:top w:val="nil"/>
                <w:left w:val="nil"/>
                <w:bottom w:val="nil"/>
                <w:right w:val="nil"/>
                <w:between w:val="nil"/>
              </w:pBdr>
              <w:rPr>
                <w:b/>
                <w:color w:val="000000"/>
              </w:rPr>
            </w:pPr>
            <w:r w:rsidRPr="00D911CD">
              <w:rPr>
                <w:b/>
                <w:color w:val="000000"/>
              </w:rPr>
              <w:t>Nombre</w:t>
            </w:r>
          </w:p>
        </w:tc>
        <w:tc>
          <w:tcPr>
            <w:tcW w:w="1785" w:type="dxa"/>
          </w:tcPr>
          <w:p w14:paraId="0C92BD1E" w14:textId="77777777" w:rsidR="00680508" w:rsidRPr="00D911CD" w:rsidRDefault="00680508" w:rsidP="00983CB6">
            <w:pPr>
              <w:pBdr>
                <w:top w:val="nil"/>
                <w:left w:val="nil"/>
                <w:bottom w:val="nil"/>
                <w:right w:val="nil"/>
                <w:between w:val="nil"/>
              </w:pBdr>
              <w:spacing w:before="9"/>
              <w:ind w:left="105" w:right="282"/>
              <w:rPr>
                <w:color w:val="000000"/>
              </w:rPr>
            </w:pPr>
          </w:p>
        </w:tc>
        <w:tc>
          <w:tcPr>
            <w:tcW w:w="1962" w:type="dxa"/>
          </w:tcPr>
          <w:p w14:paraId="746DE4E3" w14:textId="77777777" w:rsidR="00680508" w:rsidRPr="00D911CD" w:rsidRDefault="00680508" w:rsidP="00983CB6">
            <w:pPr>
              <w:pBdr>
                <w:top w:val="nil"/>
                <w:left w:val="nil"/>
                <w:bottom w:val="nil"/>
                <w:right w:val="nil"/>
                <w:between w:val="nil"/>
              </w:pBdr>
              <w:spacing w:before="9"/>
              <w:ind w:left="105"/>
              <w:rPr>
                <w:b/>
                <w:color w:val="000000"/>
              </w:rPr>
            </w:pPr>
            <w:r w:rsidRPr="00D911CD">
              <w:rPr>
                <w:b/>
                <w:color w:val="000000"/>
              </w:rPr>
              <w:t>Estado civil</w:t>
            </w:r>
            <w:r w:rsidRPr="00D911CD">
              <w:rPr>
                <w:color w:val="000000"/>
              </w:rPr>
              <w:t> </w:t>
            </w:r>
          </w:p>
        </w:tc>
        <w:tc>
          <w:tcPr>
            <w:tcW w:w="3967" w:type="dxa"/>
          </w:tcPr>
          <w:p w14:paraId="36F2D320" w14:textId="77777777" w:rsidR="00680508" w:rsidRPr="00D911CD" w:rsidRDefault="00680508" w:rsidP="00983CB6">
            <w:pPr>
              <w:pBdr>
                <w:top w:val="nil"/>
                <w:left w:val="nil"/>
                <w:bottom w:val="nil"/>
                <w:right w:val="nil"/>
                <w:between w:val="nil"/>
              </w:pBdr>
              <w:spacing w:before="9"/>
              <w:ind w:left="105"/>
              <w:rPr>
                <w:color w:val="000000"/>
              </w:rPr>
            </w:pPr>
          </w:p>
        </w:tc>
      </w:tr>
      <w:tr w:rsidR="00680508" w:rsidRPr="00D911CD" w14:paraId="62D2D86B" w14:textId="77777777" w:rsidTr="00D42C21">
        <w:trPr>
          <w:trHeight w:val="397"/>
        </w:trPr>
        <w:tc>
          <w:tcPr>
            <w:tcW w:w="2209" w:type="dxa"/>
          </w:tcPr>
          <w:p w14:paraId="62B42E18" w14:textId="77777777" w:rsidR="00680508" w:rsidRPr="00D911CD" w:rsidRDefault="00680508" w:rsidP="00983CB6">
            <w:pPr>
              <w:pBdr>
                <w:top w:val="nil"/>
                <w:left w:val="nil"/>
                <w:bottom w:val="nil"/>
                <w:right w:val="nil"/>
                <w:between w:val="nil"/>
              </w:pBdr>
              <w:spacing w:before="9"/>
              <w:ind w:left="107"/>
              <w:rPr>
                <w:b/>
                <w:color w:val="000000"/>
              </w:rPr>
            </w:pPr>
            <w:r w:rsidRPr="00D911CD">
              <w:rPr>
                <w:b/>
                <w:color w:val="000000"/>
              </w:rPr>
              <w:t>Cédula</w:t>
            </w:r>
          </w:p>
        </w:tc>
        <w:tc>
          <w:tcPr>
            <w:tcW w:w="1785" w:type="dxa"/>
          </w:tcPr>
          <w:p w14:paraId="355949D4" w14:textId="77777777" w:rsidR="00680508" w:rsidRPr="00D911CD" w:rsidRDefault="00680508" w:rsidP="00983CB6">
            <w:pPr>
              <w:pBdr>
                <w:top w:val="nil"/>
                <w:left w:val="nil"/>
                <w:bottom w:val="nil"/>
                <w:right w:val="nil"/>
                <w:between w:val="nil"/>
              </w:pBdr>
              <w:spacing w:before="9"/>
              <w:rPr>
                <w:color w:val="000000"/>
              </w:rPr>
            </w:pPr>
            <w:r w:rsidRPr="00D911CD">
              <w:rPr>
                <w:color w:val="000000"/>
              </w:rPr>
              <w:t xml:space="preserve">  </w:t>
            </w:r>
          </w:p>
        </w:tc>
        <w:tc>
          <w:tcPr>
            <w:tcW w:w="1962" w:type="dxa"/>
          </w:tcPr>
          <w:p w14:paraId="3D720E33" w14:textId="77777777" w:rsidR="00680508" w:rsidRPr="00D911CD" w:rsidRDefault="00680508" w:rsidP="00983CB6">
            <w:pPr>
              <w:pBdr>
                <w:top w:val="nil"/>
                <w:left w:val="nil"/>
                <w:bottom w:val="nil"/>
                <w:right w:val="nil"/>
                <w:between w:val="nil"/>
              </w:pBdr>
              <w:spacing w:before="9"/>
              <w:ind w:left="105"/>
              <w:rPr>
                <w:b/>
                <w:color w:val="000000"/>
              </w:rPr>
            </w:pPr>
            <w:r w:rsidRPr="00D911CD">
              <w:rPr>
                <w:b/>
                <w:color w:val="000000"/>
              </w:rPr>
              <w:t>Celular/teléfono</w:t>
            </w:r>
            <w:r w:rsidRPr="00D911CD">
              <w:rPr>
                <w:color w:val="000000"/>
              </w:rPr>
              <w:t> </w:t>
            </w:r>
          </w:p>
        </w:tc>
        <w:tc>
          <w:tcPr>
            <w:tcW w:w="3967" w:type="dxa"/>
          </w:tcPr>
          <w:p w14:paraId="5B979F9B" w14:textId="77777777" w:rsidR="00680508" w:rsidRPr="00D911CD" w:rsidRDefault="00680508" w:rsidP="00983CB6">
            <w:pPr>
              <w:pBdr>
                <w:top w:val="nil"/>
                <w:left w:val="nil"/>
                <w:bottom w:val="nil"/>
                <w:right w:val="nil"/>
                <w:between w:val="nil"/>
              </w:pBdr>
              <w:spacing w:before="9"/>
              <w:rPr>
                <w:color w:val="000000"/>
              </w:rPr>
            </w:pPr>
          </w:p>
        </w:tc>
      </w:tr>
      <w:tr w:rsidR="00680508" w:rsidRPr="00D911CD" w14:paraId="612B7C98" w14:textId="77777777" w:rsidTr="00D42C21">
        <w:trPr>
          <w:trHeight w:val="397"/>
        </w:trPr>
        <w:tc>
          <w:tcPr>
            <w:tcW w:w="2209" w:type="dxa"/>
          </w:tcPr>
          <w:p w14:paraId="4DC57C47" w14:textId="77777777" w:rsidR="00680508" w:rsidRPr="00D911CD" w:rsidRDefault="00680508" w:rsidP="00983CB6">
            <w:pPr>
              <w:pBdr>
                <w:top w:val="nil"/>
                <w:left w:val="nil"/>
                <w:bottom w:val="nil"/>
                <w:right w:val="nil"/>
                <w:between w:val="nil"/>
              </w:pBdr>
              <w:spacing w:before="9"/>
              <w:ind w:left="107"/>
              <w:rPr>
                <w:b/>
                <w:color w:val="000000"/>
              </w:rPr>
            </w:pPr>
            <w:r w:rsidRPr="00D911CD">
              <w:rPr>
                <w:b/>
                <w:color w:val="000000"/>
              </w:rPr>
              <w:t>Fecha de nacimiento</w:t>
            </w:r>
          </w:p>
        </w:tc>
        <w:tc>
          <w:tcPr>
            <w:tcW w:w="1785" w:type="dxa"/>
          </w:tcPr>
          <w:p w14:paraId="2C3D8FDA" w14:textId="77777777" w:rsidR="00680508" w:rsidRPr="00D911CD" w:rsidRDefault="00680508" w:rsidP="00983CB6">
            <w:pPr>
              <w:pBdr>
                <w:top w:val="nil"/>
                <w:left w:val="nil"/>
                <w:bottom w:val="nil"/>
                <w:right w:val="nil"/>
                <w:between w:val="nil"/>
              </w:pBdr>
              <w:spacing w:before="9"/>
              <w:rPr>
                <w:color w:val="000000"/>
              </w:rPr>
            </w:pPr>
          </w:p>
        </w:tc>
        <w:tc>
          <w:tcPr>
            <w:tcW w:w="1962" w:type="dxa"/>
          </w:tcPr>
          <w:p w14:paraId="50C472CA" w14:textId="77777777" w:rsidR="00680508" w:rsidRPr="00D911CD" w:rsidRDefault="00680508" w:rsidP="00983CB6">
            <w:pPr>
              <w:pBdr>
                <w:top w:val="nil"/>
                <w:left w:val="nil"/>
                <w:bottom w:val="nil"/>
                <w:right w:val="nil"/>
                <w:between w:val="nil"/>
              </w:pBdr>
              <w:spacing w:before="9"/>
              <w:ind w:left="105"/>
              <w:rPr>
                <w:b/>
                <w:color w:val="000000"/>
              </w:rPr>
            </w:pPr>
            <w:r w:rsidRPr="00D911CD">
              <w:rPr>
                <w:b/>
                <w:color w:val="000000"/>
              </w:rPr>
              <w:t>Correo personal</w:t>
            </w:r>
          </w:p>
        </w:tc>
        <w:tc>
          <w:tcPr>
            <w:tcW w:w="3967" w:type="dxa"/>
          </w:tcPr>
          <w:p w14:paraId="1B748BFF" w14:textId="77777777" w:rsidR="00680508" w:rsidRPr="00D911CD" w:rsidRDefault="00680508" w:rsidP="00983CB6">
            <w:pPr>
              <w:pBdr>
                <w:top w:val="nil"/>
                <w:left w:val="nil"/>
                <w:bottom w:val="nil"/>
                <w:right w:val="nil"/>
                <w:between w:val="nil"/>
              </w:pBdr>
              <w:spacing w:before="9"/>
              <w:rPr>
                <w:color w:val="000000"/>
              </w:rPr>
            </w:pPr>
          </w:p>
        </w:tc>
      </w:tr>
      <w:tr w:rsidR="00680508" w:rsidRPr="00D911CD" w14:paraId="0A4F849B" w14:textId="77777777" w:rsidTr="00D42C21">
        <w:trPr>
          <w:trHeight w:val="387"/>
        </w:trPr>
        <w:tc>
          <w:tcPr>
            <w:tcW w:w="2209" w:type="dxa"/>
          </w:tcPr>
          <w:p w14:paraId="5C57AD95" w14:textId="77777777" w:rsidR="00680508" w:rsidRPr="00D911CD" w:rsidRDefault="00680508" w:rsidP="00983CB6">
            <w:pPr>
              <w:pBdr>
                <w:top w:val="nil"/>
                <w:left w:val="nil"/>
                <w:bottom w:val="nil"/>
                <w:right w:val="nil"/>
                <w:between w:val="nil"/>
              </w:pBdr>
              <w:spacing w:before="9"/>
              <w:ind w:left="107"/>
              <w:rPr>
                <w:b/>
                <w:color w:val="000000"/>
              </w:rPr>
            </w:pPr>
            <w:r w:rsidRPr="00D911CD">
              <w:rPr>
                <w:b/>
                <w:color w:val="000000"/>
              </w:rPr>
              <w:t>Edad</w:t>
            </w:r>
          </w:p>
        </w:tc>
        <w:tc>
          <w:tcPr>
            <w:tcW w:w="1785" w:type="dxa"/>
          </w:tcPr>
          <w:p w14:paraId="2AAB0938" w14:textId="77777777" w:rsidR="00680508" w:rsidRPr="00D911CD" w:rsidRDefault="00680508" w:rsidP="00983CB6">
            <w:pPr>
              <w:pBdr>
                <w:top w:val="nil"/>
                <w:left w:val="nil"/>
                <w:bottom w:val="nil"/>
                <w:right w:val="nil"/>
                <w:between w:val="nil"/>
              </w:pBdr>
              <w:spacing w:before="9"/>
              <w:rPr>
                <w:color w:val="000000"/>
              </w:rPr>
            </w:pPr>
            <w:r w:rsidRPr="00D911CD">
              <w:rPr>
                <w:color w:val="000000"/>
              </w:rPr>
              <w:t> </w:t>
            </w:r>
          </w:p>
        </w:tc>
        <w:tc>
          <w:tcPr>
            <w:tcW w:w="1962" w:type="dxa"/>
          </w:tcPr>
          <w:p w14:paraId="7E8D65E2" w14:textId="77777777" w:rsidR="00680508" w:rsidRPr="00D911CD" w:rsidRDefault="00680508" w:rsidP="00983CB6">
            <w:pPr>
              <w:pBdr>
                <w:top w:val="nil"/>
                <w:left w:val="nil"/>
                <w:bottom w:val="nil"/>
                <w:right w:val="nil"/>
                <w:between w:val="nil"/>
              </w:pBdr>
              <w:spacing w:before="9"/>
              <w:ind w:left="105"/>
              <w:rPr>
                <w:b/>
                <w:color w:val="000000"/>
              </w:rPr>
            </w:pPr>
            <w:r w:rsidRPr="00D911CD">
              <w:rPr>
                <w:b/>
                <w:color w:val="000000"/>
              </w:rPr>
              <w:t>Dirección</w:t>
            </w:r>
            <w:r w:rsidRPr="00D911CD">
              <w:rPr>
                <w:color w:val="000000"/>
              </w:rPr>
              <w:t> </w:t>
            </w:r>
          </w:p>
        </w:tc>
        <w:tc>
          <w:tcPr>
            <w:tcW w:w="3967" w:type="dxa"/>
          </w:tcPr>
          <w:p w14:paraId="118A8651" w14:textId="77777777" w:rsidR="00680508" w:rsidRPr="00D911CD" w:rsidRDefault="00680508" w:rsidP="00983CB6">
            <w:pPr>
              <w:pBdr>
                <w:top w:val="nil"/>
                <w:left w:val="nil"/>
                <w:bottom w:val="nil"/>
                <w:right w:val="nil"/>
                <w:between w:val="nil"/>
              </w:pBdr>
              <w:spacing w:before="9"/>
              <w:rPr>
                <w:color w:val="000000"/>
              </w:rPr>
            </w:pPr>
          </w:p>
        </w:tc>
      </w:tr>
      <w:tr w:rsidR="00680508" w:rsidRPr="00D911CD" w14:paraId="28FC9750" w14:textId="77777777" w:rsidTr="00D42C21">
        <w:trPr>
          <w:trHeight w:val="390"/>
        </w:trPr>
        <w:tc>
          <w:tcPr>
            <w:tcW w:w="2209" w:type="dxa"/>
          </w:tcPr>
          <w:p w14:paraId="279EE41C" w14:textId="77777777" w:rsidR="00680508" w:rsidRPr="00D911CD" w:rsidRDefault="00680508" w:rsidP="00983CB6">
            <w:pPr>
              <w:pBdr>
                <w:top w:val="nil"/>
                <w:left w:val="nil"/>
                <w:bottom w:val="nil"/>
                <w:right w:val="nil"/>
                <w:between w:val="nil"/>
              </w:pBdr>
              <w:spacing w:before="9"/>
              <w:ind w:left="107"/>
              <w:rPr>
                <w:b/>
                <w:color w:val="000000"/>
              </w:rPr>
            </w:pPr>
            <w:r w:rsidRPr="00D911CD">
              <w:rPr>
                <w:b/>
                <w:color w:val="000000"/>
              </w:rPr>
              <w:t>Nacionalidad</w:t>
            </w:r>
          </w:p>
        </w:tc>
        <w:tc>
          <w:tcPr>
            <w:tcW w:w="1785" w:type="dxa"/>
          </w:tcPr>
          <w:p w14:paraId="15A1C9AF" w14:textId="77777777" w:rsidR="00680508" w:rsidRPr="00D911CD" w:rsidRDefault="00680508" w:rsidP="00983CB6">
            <w:pPr>
              <w:pBdr>
                <w:top w:val="nil"/>
                <w:left w:val="nil"/>
                <w:bottom w:val="nil"/>
                <w:right w:val="nil"/>
                <w:between w:val="nil"/>
              </w:pBdr>
              <w:spacing w:before="9"/>
              <w:rPr>
                <w:color w:val="000000"/>
              </w:rPr>
            </w:pPr>
          </w:p>
        </w:tc>
        <w:tc>
          <w:tcPr>
            <w:tcW w:w="1962" w:type="dxa"/>
          </w:tcPr>
          <w:p w14:paraId="7AC30B4C" w14:textId="77777777" w:rsidR="00680508" w:rsidRPr="00D911CD" w:rsidRDefault="00680508" w:rsidP="00983CB6">
            <w:pPr>
              <w:pBdr>
                <w:top w:val="nil"/>
                <w:left w:val="nil"/>
                <w:bottom w:val="nil"/>
                <w:right w:val="nil"/>
                <w:between w:val="nil"/>
              </w:pBdr>
              <w:spacing w:before="9"/>
              <w:ind w:left="105"/>
              <w:rPr>
                <w:b/>
                <w:color w:val="000000"/>
              </w:rPr>
            </w:pPr>
            <w:r w:rsidRPr="00D911CD">
              <w:rPr>
                <w:b/>
                <w:color w:val="000000"/>
              </w:rPr>
              <w:t>Ciudad</w:t>
            </w:r>
            <w:r w:rsidRPr="00D911CD">
              <w:rPr>
                <w:color w:val="000000"/>
              </w:rPr>
              <w:t> </w:t>
            </w:r>
          </w:p>
        </w:tc>
        <w:tc>
          <w:tcPr>
            <w:tcW w:w="3967" w:type="dxa"/>
          </w:tcPr>
          <w:p w14:paraId="279562D0" w14:textId="77777777" w:rsidR="00680508" w:rsidRPr="00D911CD" w:rsidRDefault="00680508" w:rsidP="00983CB6">
            <w:pPr>
              <w:pBdr>
                <w:top w:val="nil"/>
                <w:left w:val="nil"/>
                <w:bottom w:val="nil"/>
                <w:right w:val="nil"/>
                <w:between w:val="nil"/>
              </w:pBdr>
              <w:spacing w:before="9"/>
              <w:ind w:left="105"/>
              <w:rPr>
                <w:color w:val="000000"/>
              </w:rPr>
            </w:pPr>
          </w:p>
        </w:tc>
      </w:tr>
      <w:tr w:rsidR="00680508" w:rsidRPr="00D911CD" w14:paraId="36723B3A" w14:textId="77777777" w:rsidTr="00D42C21">
        <w:trPr>
          <w:trHeight w:val="392"/>
        </w:trPr>
        <w:tc>
          <w:tcPr>
            <w:tcW w:w="2209" w:type="dxa"/>
          </w:tcPr>
          <w:p w14:paraId="7D45920E" w14:textId="77777777" w:rsidR="00680508" w:rsidRPr="00D911CD" w:rsidRDefault="00680508" w:rsidP="00983CB6">
            <w:pPr>
              <w:pBdr>
                <w:top w:val="nil"/>
                <w:left w:val="nil"/>
                <w:bottom w:val="nil"/>
                <w:right w:val="nil"/>
                <w:between w:val="nil"/>
              </w:pBdr>
              <w:spacing w:before="11"/>
              <w:ind w:left="107"/>
              <w:rPr>
                <w:b/>
                <w:color w:val="000000"/>
              </w:rPr>
            </w:pPr>
            <w:r w:rsidRPr="00D911CD">
              <w:rPr>
                <w:b/>
                <w:color w:val="000000"/>
              </w:rPr>
              <w:t>Contacto de emergencia</w:t>
            </w:r>
          </w:p>
        </w:tc>
        <w:tc>
          <w:tcPr>
            <w:tcW w:w="1785" w:type="dxa"/>
          </w:tcPr>
          <w:p w14:paraId="7101138D" w14:textId="77777777" w:rsidR="00680508" w:rsidRPr="00D911CD" w:rsidRDefault="00680508" w:rsidP="00983CB6">
            <w:pPr>
              <w:pBdr>
                <w:top w:val="nil"/>
                <w:left w:val="nil"/>
                <w:bottom w:val="nil"/>
                <w:right w:val="nil"/>
                <w:between w:val="nil"/>
              </w:pBdr>
              <w:spacing w:before="11"/>
              <w:rPr>
                <w:color w:val="000000"/>
              </w:rPr>
            </w:pPr>
          </w:p>
        </w:tc>
        <w:tc>
          <w:tcPr>
            <w:tcW w:w="1962" w:type="dxa"/>
          </w:tcPr>
          <w:p w14:paraId="5157FACA" w14:textId="77777777" w:rsidR="00680508" w:rsidRPr="00D911CD" w:rsidRDefault="00680508" w:rsidP="00983CB6">
            <w:pPr>
              <w:pBdr>
                <w:top w:val="nil"/>
                <w:left w:val="nil"/>
                <w:bottom w:val="nil"/>
                <w:right w:val="nil"/>
                <w:between w:val="nil"/>
              </w:pBdr>
              <w:spacing w:before="11"/>
              <w:ind w:left="105"/>
              <w:rPr>
                <w:b/>
                <w:color w:val="000000"/>
              </w:rPr>
            </w:pPr>
            <w:r w:rsidRPr="00D911CD">
              <w:rPr>
                <w:b/>
                <w:color w:val="000000"/>
              </w:rPr>
              <w:t>Tipo de sangre</w:t>
            </w:r>
            <w:r w:rsidRPr="00D911CD">
              <w:rPr>
                <w:color w:val="000000"/>
              </w:rPr>
              <w:t> </w:t>
            </w:r>
          </w:p>
        </w:tc>
        <w:tc>
          <w:tcPr>
            <w:tcW w:w="3967" w:type="dxa"/>
          </w:tcPr>
          <w:p w14:paraId="373CE6E2" w14:textId="77777777" w:rsidR="00680508" w:rsidRPr="00D911CD" w:rsidRDefault="00680508" w:rsidP="00983CB6">
            <w:pPr>
              <w:pBdr>
                <w:top w:val="nil"/>
                <w:left w:val="nil"/>
                <w:bottom w:val="nil"/>
                <w:right w:val="nil"/>
                <w:between w:val="nil"/>
              </w:pBdr>
              <w:spacing w:before="11"/>
              <w:ind w:left="105"/>
              <w:rPr>
                <w:color w:val="000000"/>
              </w:rPr>
            </w:pPr>
          </w:p>
        </w:tc>
      </w:tr>
      <w:tr w:rsidR="00680508" w:rsidRPr="00D911CD" w14:paraId="7A32517E" w14:textId="77777777" w:rsidTr="00D42C21">
        <w:trPr>
          <w:trHeight w:val="392"/>
        </w:trPr>
        <w:tc>
          <w:tcPr>
            <w:tcW w:w="2209" w:type="dxa"/>
          </w:tcPr>
          <w:p w14:paraId="5756F2B7" w14:textId="77777777" w:rsidR="00680508" w:rsidRPr="00D911CD" w:rsidRDefault="00680508" w:rsidP="00983CB6">
            <w:pPr>
              <w:pBdr>
                <w:top w:val="nil"/>
                <w:left w:val="nil"/>
                <w:bottom w:val="nil"/>
                <w:right w:val="nil"/>
                <w:between w:val="nil"/>
              </w:pBdr>
              <w:spacing w:before="11"/>
              <w:ind w:left="107"/>
              <w:rPr>
                <w:b/>
                <w:color w:val="000000"/>
              </w:rPr>
            </w:pPr>
            <w:r w:rsidRPr="00D911CD">
              <w:rPr>
                <w:b/>
                <w:color w:val="000000"/>
              </w:rPr>
              <w:t>Carrera/Carrera deseada:</w:t>
            </w:r>
          </w:p>
        </w:tc>
        <w:tc>
          <w:tcPr>
            <w:tcW w:w="1785" w:type="dxa"/>
          </w:tcPr>
          <w:p w14:paraId="3DAA3DBB" w14:textId="77777777" w:rsidR="00680508" w:rsidRPr="00D911CD" w:rsidRDefault="00680508" w:rsidP="00983CB6">
            <w:pPr>
              <w:pBdr>
                <w:top w:val="nil"/>
                <w:left w:val="nil"/>
                <w:bottom w:val="nil"/>
                <w:right w:val="nil"/>
                <w:between w:val="nil"/>
              </w:pBdr>
              <w:spacing w:before="11"/>
              <w:rPr>
                <w:color w:val="000000"/>
              </w:rPr>
            </w:pPr>
          </w:p>
        </w:tc>
        <w:tc>
          <w:tcPr>
            <w:tcW w:w="1962" w:type="dxa"/>
          </w:tcPr>
          <w:p w14:paraId="470F1450" w14:textId="77777777" w:rsidR="00680508" w:rsidRPr="00D911CD" w:rsidRDefault="00680508" w:rsidP="00983CB6">
            <w:pPr>
              <w:pBdr>
                <w:top w:val="nil"/>
                <w:left w:val="nil"/>
                <w:bottom w:val="nil"/>
                <w:right w:val="nil"/>
                <w:between w:val="nil"/>
              </w:pBdr>
              <w:spacing w:before="11"/>
              <w:ind w:left="105"/>
              <w:rPr>
                <w:b/>
                <w:color w:val="000000"/>
              </w:rPr>
            </w:pPr>
          </w:p>
        </w:tc>
        <w:tc>
          <w:tcPr>
            <w:tcW w:w="3967" w:type="dxa"/>
          </w:tcPr>
          <w:p w14:paraId="288B11B0" w14:textId="77777777" w:rsidR="00680508" w:rsidRPr="00D911CD" w:rsidRDefault="00680508" w:rsidP="00983CB6">
            <w:pPr>
              <w:pBdr>
                <w:top w:val="nil"/>
                <w:left w:val="nil"/>
                <w:bottom w:val="nil"/>
                <w:right w:val="nil"/>
                <w:between w:val="nil"/>
              </w:pBdr>
              <w:spacing w:before="11"/>
              <w:ind w:left="105"/>
              <w:rPr>
                <w:color w:val="000000"/>
              </w:rPr>
            </w:pPr>
          </w:p>
        </w:tc>
      </w:tr>
    </w:tbl>
    <w:p w14:paraId="776D56B1" w14:textId="77777777" w:rsidR="00680508" w:rsidRPr="00D911CD" w:rsidRDefault="00680508" w:rsidP="00680508">
      <w:pPr>
        <w:jc w:val="both"/>
        <w:rPr>
          <w:sz w:val="22"/>
          <w:szCs w:val="22"/>
        </w:rPr>
      </w:pPr>
    </w:p>
    <w:p w14:paraId="38A3B152" w14:textId="77777777" w:rsidR="00680508" w:rsidRPr="00D911CD" w:rsidRDefault="00680508" w:rsidP="00680508">
      <w:pPr>
        <w:jc w:val="both"/>
        <w:rPr>
          <w:sz w:val="22"/>
          <w:szCs w:val="22"/>
        </w:rPr>
      </w:pPr>
      <w:r w:rsidRPr="00D911CD">
        <w:rPr>
          <w:color w:val="000000"/>
          <w:sz w:val="22"/>
          <w:szCs w:val="22"/>
        </w:rPr>
        <w:t>A continuación, seleccione la información correspondiente a la opción que aplica: beca, ayuda económica o beca por política de cuotas. Por favor, lea las indicaciones antes de completar la información.</w:t>
      </w:r>
    </w:p>
    <w:p w14:paraId="7AD67BB7" w14:textId="77777777" w:rsidR="00680508" w:rsidRPr="00680508" w:rsidRDefault="00680508" w:rsidP="00680508">
      <w:pPr>
        <w:pStyle w:val="Ttulo1"/>
        <w:spacing w:after="200"/>
        <w:jc w:val="both"/>
        <w:rPr>
          <w:b/>
          <w:bCs/>
        </w:rPr>
      </w:pPr>
      <w:r w:rsidRPr="00680508">
        <w:rPr>
          <w:rFonts w:ascii="Cambria" w:eastAsia="Cambria" w:hAnsi="Cambria" w:cs="Cambria"/>
          <w:b/>
          <w:bCs/>
          <w:color w:val="000000"/>
          <w:sz w:val="24"/>
          <w:szCs w:val="24"/>
        </w:rPr>
        <w:t>INFORMACIÓN PARA POSTULACIÓN DE BECA</w:t>
      </w:r>
    </w:p>
    <w:p w14:paraId="11550F06" w14:textId="77777777" w:rsidR="00680508" w:rsidRPr="00D911CD" w:rsidRDefault="00680508" w:rsidP="00680508">
      <w:pPr>
        <w:jc w:val="both"/>
        <w:rPr>
          <w:sz w:val="22"/>
          <w:szCs w:val="22"/>
        </w:rPr>
      </w:pPr>
      <w:r w:rsidRPr="00D911CD">
        <w:rPr>
          <w:b/>
          <w:sz w:val="22"/>
          <w:szCs w:val="22"/>
        </w:rPr>
        <w:t>Definición de Beca</w:t>
      </w:r>
      <w:r w:rsidRPr="00D911CD">
        <w:rPr>
          <w:sz w:val="22"/>
          <w:szCs w:val="22"/>
        </w:rPr>
        <w:t>. - es la subvención total o parcial que otorga el Instituto Superior Tecnológico IIDEA, en los porcentajes definidos por su normativa vigente, para el pago de los aranceles fijados para las carreras que oferta el Instituto, con el fin de dar cumplimiento al artículo 77 de la LOES referente a becas y ayudas económicas, y en base al presupuesto anual asignado.</w:t>
      </w:r>
    </w:p>
    <w:p w14:paraId="072E1041" w14:textId="44DFAA5B" w:rsidR="00680508" w:rsidRPr="00D911CD" w:rsidRDefault="00680508" w:rsidP="00680508">
      <w:pPr>
        <w:jc w:val="both"/>
        <w:rPr>
          <w:sz w:val="22"/>
          <w:szCs w:val="22"/>
        </w:rPr>
      </w:pPr>
      <w:r w:rsidRPr="00680508">
        <w:rPr>
          <w:b/>
          <w:bCs/>
          <w:sz w:val="22"/>
          <w:szCs w:val="22"/>
        </w:rPr>
        <w:lastRenderedPageBreak/>
        <w:t>Requisitos:</w:t>
      </w:r>
      <w:r>
        <w:rPr>
          <w:sz w:val="22"/>
          <w:szCs w:val="22"/>
        </w:rPr>
        <w:t xml:space="preserve"> </w:t>
      </w:r>
      <w:r w:rsidRPr="00D911CD">
        <w:rPr>
          <w:sz w:val="22"/>
          <w:szCs w:val="22"/>
        </w:rPr>
        <w:t>Los postulantes deberán ser estudiantes regulares, para ser considerados dentro del proceso de adjudicación de becas otorgadas por el Instituto Superior Tecnológico IIDEA, no deberán contar con un título de tercer nivel registrado por el ente rector de la política pública de la educación superior. Solo en casos excepcionales, el Comité de Becas podrá otorgar la beca a este grupo de postulantes.</w:t>
      </w:r>
    </w:p>
    <w:p w14:paraId="0D325480" w14:textId="77777777" w:rsidR="00680508" w:rsidRPr="00D911CD" w:rsidRDefault="00680508" w:rsidP="00680508">
      <w:pPr>
        <w:spacing w:after="0"/>
        <w:rPr>
          <w:sz w:val="16"/>
          <w:szCs w:val="16"/>
        </w:rPr>
      </w:pPr>
    </w:p>
    <w:tbl>
      <w:tblPr>
        <w:tblStyle w:val="Tablaconcuadrcula4-nfasis5"/>
        <w:tblW w:w="9923" w:type="dxa"/>
        <w:tblInd w:w="-5" w:type="dxa"/>
        <w:tblLayout w:type="fixed"/>
        <w:tblLook w:val="04A0" w:firstRow="1" w:lastRow="0" w:firstColumn="1" w:lastColumn="0" w:noHBand="0" w:noVBand="1"/>
      </w:tblPr>
      <w:tblGrid>
        <w:gridCol w:w="1979"/>
        <w:gridCol w:w="2699"/>
        <w:gridCol w:w="1276"/>
        <w:gridCol w:w="3969"/>
      </w:tblGrid>
      <w:tr w:rsidR="00680508" w:rsidRPr="00D911CD" w14:paraId="50C6CC37" w14:textId="77777777" w:rsidTr="00BE0B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vAlign w:val="center"/>
          </w:tcPr>
          <w:p w14:paraId="5EE05F88" w14:textId="77777777" w:rsidR="00680508" w:rsidRPr="00D911CD" w:rsidRDefault="00680508" w:rsidP="00684A46">
            <w:pPr>
              <w:rPr>
                <w:sz w:val="20"/>
                <w:szCs w:val="20"/>
              </w:rPr>
            </w:pPr>
            <w:r w:rsidRPr="00D911CD">
              <w:rPr>
                <w:b w:val="0"/>
                <w:sz w:val="20"/>
                <w:szCs w:val="20"/>
              </w:rPr>
              <w:t xml:space="preserve">Tipo de beca </w:t>
            </w:r>
          </w:p>
        </w:tc>
        <w:tc>
          <w:tcPr>
            <w:tcW w:w="2699" w:type="dxa"/>
            <w:vAlign w:val="center"/>
          </w:tcPr>
          <w:p w14:paraId="60BDC49D" w14:textId="77777777" w:rsidR="00680508" w:rsidRPr="00D911CD" w:rsidRDefault="00680508" w:rsidP="00684A46">
            <w:pPr>
              <w:cnfStyle w:val="100000000000" w:firstRow="1" w:lastRow="0" w:firstColumn="0" w:lastColumn="0" w:oddVBand="0" w:evenVBand="0" w:oddHBand="0" w:evenHBand="0" w:firstRowFirstColumn="0" w:firstRowLastColumn="0" w:lastRowFirstColumn="0" w:lastRowLastColumn="0"/>
              <w:rPr>
                <w:sz w:val="20"/>
                <w:szCs w:val="20"/>
              </w:rPr>
            </w:pPr>
            <w:r w:rsidRPr="00D911CD">
              <w:rPr>
                <w:sz w:val="20"/>
                <w:szCs w:val="20"/>
              </w:rPr>
              <w:t>Detalle de beca</w:t>
            </w:r>
          </w:p>
        </w:tc>
        <w:tc>
          <w:tcPr>
            <w:tcW w:w="1276" w:type="dxa"/>
            <w:vAlign w:val="center"/>
          </w:tcPr>
          <w:p w14:paraId="6B2C9D90" w14:textId="77777777" w:rsidR="00680508" w:rsidRPr="00D911CD" w:rsidRDefault="00680508" w:rsidP="00684A46">
            <w:pPr>
              <w:cnfStyle w:val="100000000000" w:firstRow="1" w:lastRow="0" w:firstColumn="0" w:lastColumn="0" w:oddVBand="0" w:evenVBand="0" w:oddHBand="0" w:evenHBand="0" w:firstRowFirstColumn="0" w:firstRowLastColumn="0" w:lastRowFirstColumn="0" w:lastRowLastColumn="0"/>
              <w:rPr>
                <w:sz w:val="20"/>
                <w:szCs w:val="20"/>
              </w:rPr>
            </w:pPr>
            <w:r w:rsidRPr="00D911CD">
              <w:rPr>
                <w:b w:val="0"/>
                <w:sz w:val="20"/>
                <w:szCs w:val="20"/>
              </w:rPr>
              <w:t xml:space="preserve">Marcar con una X el tipo de beca que solicita </w:t>
            </w:r>
          </w:p>
        </w:tc>
        <w:tc>
          <w:tcPr>
            <w:tcW w:w="3969" w:type="dxa"/>
            <w:vAlign w:val="center"/>
          </w:tcPr>
          <w:p w14:paraId="29A5980C" w14:textId="77777777" w:rsidR="00680508" w:rsidRPr="00D911CD" w:rsidRDefault="00680508" w:rsidP="00684A46">
            <w:pPr>
              <w:cnfStyle w:val="100000000000" w:firstRow="1" w:lastRow="0" w:firstColumn="0" w:lastColumn="0" w:oddVBand="0" w:evenVBand="0" w:oddHBand="0" w:evenHBand="0" w:firstRowFirstColumn="0" w:firstRowLastColumn="0" w:lastRowFirstColumn="0" w:lastRowLastColumn="0"/>
              <w:rPr>
                <w:sz w:val="20"/>
                <w:szCs w:val="20"/>
              </w:rPr>
            </w:pPr>
            <w:r w:rsidRPr="00D911CD">
              <w:rPr>
                <w:b w:val="0"/>
                <w:sz w:val="20"/>
                <w:szCs w:val="20"/>
              </w:rPr>
              <w:t>Documento de respaldo requerido</w:t>
            </w:r>
          </w:p>
        </w:tc>
      </w:tr>
      <w:tr w:rsidR="00680508" w:rsidRPr="00D911CD" w14:paraId="70C5BE64" w14:textId="77777777" w:rsidTr="00BE0B76">
        <w:trPr>
          <w:cnfStyle w:val="000000100000" w:firstRow="0" w:lastRow="0" w:firstColumn="0" w:lastColumn="0" w:oddVBand="0" w:evenVBand="0" w:oddHBand="1" w:evenHBand="0" w:firstRowFirstColumn="0" w:firstRowLastColumn="0" w:lastRowFirstColumn="0" w:lastRowLastColumn="0"/>
          <w:trHeight w:val="2745"/>
        </w:trPr>
        <w:tc>
          <w:tcPr>
            <w:cnfStyle w:val="001000000000" w:firstRow="0" w:lastRow="0" w:firstColumn="1" w:lastColumn="0" w:oddVBand="0" w:evenVBand="0" w:oddHBand="0" w:evenHBand="0" w:firstRowFirstColumn="0" w:firstRowLastColumn="0" w:lastRowFirstColumn="0" w:lastRowLastColumn="0"/>
            <w:tcW w:w="1979" w:type="dxa"/>
            <w:vMerge w:val="restart"/>
            <w:vAlign w:val="center"/>
          </w:tcPr>
          <w:p w14:paraId="75953B3C" w14:textId="77777777" w:rsidR="00680508" w:rsidRPr="00D42C21" w:rsidRDefault="00680508" w:rsidP="00684A46">
            <w:pPr>
              <w:rPr>
                <w:bCs w:val="0"/>
                <w:sz w:val="20"/>
                <w:szCs w:val="20"/>
              </w:rPr>
            </w:pPr>
            <w:r w:rsidRPr="00D42C21">
              <w:rPr>
                <w:bCs w:val="0"/>
                <w:sz w:val="20"/>
                <w:szCs w:val="20"/>
              </w:rPr>
              <w:t>Becas por Excelencia Académica</w:t>
            </w:r>
          </w:p>
        </w:tc>
        <w:tc>
          <w:tcPr>
            <w:tcW w:w="2699" w:type="dxa"/>
            <w:vAlign w:val="center"/>
          </w:tcPr>
          <w:p w14:paraId="790E6428"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20"/>
                <w:szCs w:val="20"/>
              </w:rPr>
            </w:pPr>
            <w:r w:rsidRPr="00D911CD">
              <w:rPr>
                <w:sz w:val="20"/>
                <w:szCs w:val="20"/>
              </w:rPr>
              <w:t>Beca para Estudiantes IIDEA</w:t>
            </w:r>
          </w:p>
        </w:tc>
        <w:tc>
          <w:tcPr>
            <w:tcW w:w="1276" w:type="dxa"/>
            <w:vAlign w:val="center"/>
          </w:tcPr>
          <w:p w14:paraId="38253A02"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20"/>
                <w:szCs w:val="20"/>
              </w:rPr>
            </w:pPr>
          </w:p>
        </w:tc>
        <w:tc>
          <w:tcPr>
            <w:tcW w:w="3969" w:type="dxa"/>
            <w:vAlign w:val="center"/>
          </w:tcPr>
          <w:p w14:paraId="072F32BA" w14:textId="77777777" w:rsidR="00680508" w:rsidRPr="00210313"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210313">
              <w:rPr>
                <w:color w:val="000000"/>
                <w:sz w:val="16"/>
                <w:szCs w:val="16"/>
              </w:rPr>
              <w:t xml:space="preserve">Otorgamiento: A partir del segundo periodo académico. </w:t>
            </w:r>
          </w:p>
          <w:p w14:paraId="38B9AE70" w14:textId="77777777" w:rsidR="00680508" w:rsidRPr="00210313"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210313">
              <w:rPr>
                <w:color w:val="000000"/>
                <w:sz w:val="16"/>
                <w:szCs w:val="16"/>
              </w:rPr>
              <w:t>Forma de asignación: Por postulación.</w:t>
            </w:r>
          </w:p>
          <w:p w14:paraId="4665C040" w14:textId="77777777" w:rsidR="00680508" w:rsidRPr="00210313"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210313">
              <w:rPr>
                <w:color w:val="000000"/>
                <w:sz w:val="16"/>
                <w:szCs w:val="16"/>
              </w:rPr>
              <w:t>Renovación: Aplica únicamente para el período académico otorgado.</w:t>
            </w:r>
          </w:p>
          <w:p w14:paraId="488D2E9E" w14:textId="77777777" w:rsidR="00680508" w:rsidRPr="00210313"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210313">
              <w:rPr>
                <w:color w:val="000000"/>
                <w:sz w:val="16"/>
                <w:szCs w:val="16"/>
              </w:rPr>
              <w:t>Requisitos: Los estudiantes deben demostrar:</w:t>
            </w:r>
          </w:p>
          <w:p w14:paraId="6B42354B" w14:textId="77777777" w:rsidR="00680508" w:rsidRPr="00210313"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210313">
              <w:rPr>
                <w:color w:val="000000"/>
                <w:sz w:val="16"/>
                <w:szCs w:val="16"/>
              </w:rPr>
              <w:t>Haberse matriculado en todos los componentes del periodo académico anterior; y, obtener un rendimiento académico igual o superior a 9.50/10.00.</w:t>
            </w:r>
          </w:p>
          <w:p w14:paraId="66036C8A" w14:textId="77777777" w:rsidR="00680508" w:rsidRPr="00210313"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210313">
              <w:rPr>
                <w:color w:val="000000"/>
                <w:sz w:val="16"/>
                <w:szCs w:val="16"/>
              </w:rPr>
              <w:t xml:space="preserve">Documentación: </w:t>
            </w:r>
          </w:p>
          <w:p w14:paraId="2C67D25C" w14:textId="77777777" w:rsidR="00680508" w:rsidRPr="00210313"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210313">
              <w:rPr>
                <w:color w:val="000000"/>
                <w:sz w:val="16"/>
                <w:szCs w:val="16"/>
              </w:rPr>
              <w:t>Presentar el certificado de matrícula del período académico anterior.</w:t>
            </w:r>
          </w:p>
          <w:p w14:paraId="25FDE04D" w14:textId="77777777" w:rsidR="00680508" w:rsidRPr="00210313"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210313">
              <w:rPr>
                <w:color w:val="000000"/>
                <w:sz w:val="16"/>
                <w:szCs w:val="16"/>
              </w:rPr>
              <w:t xml:space="preserve">Presentar el certificado de récord académico del período académico anterior, emitido por la Secretaría Académica – Administrativa del Instituto. </w:t>
            </w:r>
          </w:p>
          <w:p w14:paraId="1792AB63" w14:textId="77777777" w:rsidR="00680508" w:rsidRPr="00210313"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210313">
              <w:rPr>
                <w:color w:val="000000"/>
                <w:sz w:val="16"/>
                <w:szCs w:val="16"/>
              </w:rPr>
              <w:t xml:space="preserve">Certificado de asistencia del período académico anterior, en el que estuvo matriculado el estudiante. </w:t>
            </w:r>
          </w:p>
        </w:tc>
      </w:tr>
      <w:tr w:rsidR="00680508" w:rsidRPr="00D911CD" w14:paraId="55E77048" w14:textId="77777777" w:rsidTr="00BE0B76">
        <w:trPr>
          <w:trHeight w:val="200"/>
        </w:trPr>
        <w:tc>
          <w:tcPr>
            <w:cnfStyle w:val="001000000000" w:firstRow="0" w:lastRow="0" w:firstColumn="1" w:lastColumn="0" w:oddVBand="0" w:evenVBand="0" w:oddHBand="0" w:evenHBand="0" w:firstRowFirstColumn="0" w:firstRowLastColumn="0" w:lastRowFirstColumn="0" w:lastRowLastColumn="0"/>
            <w:tcW w:w="1979" w:type="dxa"/>
            <w:vMerge/>
            <w:vAlign w:val="center"/>
          </w:tcPr>
          <w:p w14:paraId="6D2602D4" w14:textId="77777777" w:rsidR="00680508" w:rsidRPr="00D911CD" w:rsidRDefault="00680508" w:rsidP="00684A46">
            <w:pPr>
              <w:rPr>
                <w:sz w:val="20"/>
                <w:szCs w:val="20"/>
              </w:rPr>
            </w:pPr>
          </w:p>
        </w:tc>
        <w:tc>
          <w:tcPr>
            <w:tcW w:w="2699" w:type="dxa"/>
            <w:vAlign w:val="center"/>
          </w:tcPr>
          <w:p w14:paraId="66476CA2"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20"/>
                <w:szCs w:val="20"/>
              </w:rPr>
            </w:pPr>
            <w:r w:rsidRPr="00D911CD">
              <w:rPr>
                <w:sz w:val="20"/>
                <w:szCs w:val="20"/>
              </w:rPr>
              <w:t>Beca para los Mejores Egresados de Bachillerato</w:t>
            </w:r>
          </w:p>
        </w:tc>
        <w:tc>
          <w:tcPr>
            <w:tcW w:w="1276" w:type="dxa"/>
            <w:vAlign w:val="center"/>
          </w:tcPr>
          <w:p w14:paraId="5D1F7929"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20"/>
                <w:szCs w:val="20"/>
              </w:rPr>
            </w:pPr>
          </w:p>
        </w:tc>
        <w:tc>
          <w:tcPr>
            <w:tcW w:w="3969" w:type="dxa"/>
            <w:vAlign w:val="center"/>
          </w:tcPr>
          <w:p w14:paraId="1B7812D5" w14:textId="77777777" w:rsidR="00680508" w:rsidRPr="00D911CD" w:rsidRDefault="00680508" w:rsidP="00684A4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sz w:val="20"/>
                <w:szCs w:val="20"/>
              </w:rPr>
            </w:pPr>
          </w:p>
          <w:p w14:paraId="68772F4C" w14:textId="77777777" w:rsidR="00680508" w:rsidRPr="00AD7E0C"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D7E0C">
              <w:rPr>
                <w:color w:val="000000"/>
                <w:sz w:val="16"/>
                <w:szCs w:val="16"/>
              </w:rPr>
              <w:t xml:space="preserve">Otorgamiento: Desde admisiones, a partir de primer periodo académico. </w:t>
            </w:r>
          </w:p>
          <w:p w14:paraId="3F5E601C" w14:textId="77777777" w:rsidR="00680508" w:rsidRPr="00AD7E0C"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D7E0C">
              <w:rPr>
                <w:color w:val="000000"/>
                <w:sz w:val="16"/>
                <w:szCs w:val="16"/>
              </w:rPr>
              <w:t>Forma de asignación: Por postulación.</w:t>
            </w:r>
          </w:p>
          <w:p w14:paraId="2299E26C" w14:textId="77777777" w:rsidR="00680508" w:rsidRPr="00AD7E0C"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D7E0C">
              <w:rPr>
                <w:color w:val="000000"/>
                <w:sz w:val="16"/>
                <w:szCs w:val="16"/>
              </w:rPr>
              <w:t xml:space="preserve">Renovación: En los casos que IIDEA determine pertinente la concesión de este tipo de beca, realizará el seguimiento correspondiente para la renovación, que será cada periodo académico. </w:t>
            </w:r>
          </w:p>
          <w:p w14:paraId="04901152" w14:textId="77777777" w:rsidR="00680508" w:rsidRPr="00AD7E0C"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D7E0C">
              <w:rPr>
                <w:color w:val="000000"/>
                <w:sz w:val="16"/>
                <w:szCs w:val="16"/>
              </w:rPr>
              <w:t>Requisitos de Renovación: Deberán cumplir con lo siguiente:</w:t>
            </w:r>
          </w:p>
          <w:p w14:paraId="25F5203A" w14:textId="77777777" w:rsidR="00680508" w:rsidRPr="00AD7E0C"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D7E0C">
              <w:rPr>
                <w:color w:val="000000"/>
                <w:sz w:val="16"/>
                <w:szCs w:val="16"/>
              </w:rPr>
              <w:t>Mantener un promedio de notas mínimo de 9.00/10.00 por periodo académico.</w:t>
            </w:r>
          </w:p>
          <w:p w14:paraId="47E215B4" w14:textId="77777777" w:rsidR="00680508" w:rsidRPr="00AD7E0C"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D7E0C">
              <w:rPr>
                <w:color w:val="000000"/>
                <w:sz w:val="16"/>
                <w:szCs w:val="16"/>
              </w:rPr>
              <w:t>Mantener un porcentaje de asistencia de al menos 90%.</w:t>
            </w:r>
          </w:p>
          <w:p w14:paraId="476782EA" w14:textId="77777777" w:rsidR="00680508" w:rsidRPr="00AD7E0C"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D7E0C">
              <w:rPr>
                <w:color w:val="000000"/>
                <w:sz w:val="16"/>
                <w:szCs w:val="16"/>
              </w:rPr>
              <w:t>Actualización de requisitos: No aplica.</w:t>
            </w:r>
          </w:p>
          <w:p w14:paraId="691633C1" w14:textId="77777777" w:rsidR="00680508" w:rsidRPr="00AD7E0C"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D7E0C">
              <w:rPr>
                <w:color w:val="000000"/>
                <w:sz w:val="16"/>
                <w:szCs w:val="16"/>
              </w:rPr>
              <w:t xml:space="preserve">Documentación: </w:t>
            </w:r>
          </w:p>
          <w:p w14:paraId="13CC70C5" w14:textId="77777777" w:rsidR="00680508" w:rsidRPr="00AD7E0C"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D7E0C">
              <w:rPr>
                <w:color w:val="000000"/>
                <w:sz w:val="16"/>
                <w:szCs w:val="16"/>
              </w:rPr>
              <w:t xml:space="preserve">Pasar los procesos de admisión del Instituto Superior Tecnológico IIDEA, cuando aplique. </w:t>
            </w:r>
          </w:p>
          <w:p w14:paraId="250F007F" w14:textId="77777777" w:rsidR="00680508" w:rsidRPr="00AD7E0C"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D7E0C">
              <w:rPr>
                <w:color w:val="000000"/>
                <w:sz w:val="16"/>
                <w:szCs w:val="16"/>
              </w:rPr>
              <w:t xml:space="preserve">Certificado emitido por la máxima autoridad o secretaría de la Unidad Educativa donde acredite ser el mejor egresado. </w:t>
            </w:r>
          </w:p>
          <w:p w14:paraId="4B92D430" w14:textId="77777777" w:rsidR="00680508" w:rsidRPr="00AD7E0C"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D7E0C">
              <w:rPr>
                <w:color w:val="000000"/>
                <w:sz w:val="16"/>
                <w:szCs w:val="16"/>
              </w:rPr>
              <w:t xml:space="preserve">Acta de grado donde indique el promedio correspondiente emitida por la Unidad Educativa. </w:t>
            </w:r>
          </w:p>
          <w:p w14:paraId="5AE31D49" w14:textId="77777777" w:rsidR="00680508" w:rsidRPr="00AD7E0C"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D7E0C">
              <w:rPr>
                <w:color w:val="000000"/>
                <w:sz w:val="16"/>
                <w:szCs w:val="16"/>
              </w:rPr>
              <w:t xml:space="preserve">Certificado de Registro de Título de Bachiller emitido por Ministerio de Educación. </w:t>
            </w:r>
          </w:p>
        </w:tc>
      </w:tr>
      <w:tr w:rsidR="00680508" w:rsidRPr="00D911CD" w14:paraId="3AB6AAAA" w14:textId="77777777" w:rsidTr="00BE0B76">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979" w:type="dxa"/>
            <w:vMerge w:val="restart"/>
            <w:vAlign w:val="center"/>
          </w:tcPr>
          <w:p w14:paraId="2ACB502D" w14:textId="77777777" w:rsidR="00680508" w:rsidRPr="00D911CD" w:rsidRDefault="00680508" w:rsidP="00684A46">
            <w:pPr>
              <w:rPr>
                <w:sz w:val="20"/>
                <w:szCs w:val="20"/>
              </w:rPr>
            </w:pPr>
            <w:r w:rsidRPr="00D911CD">
              <w:rPr>
                <w:sz w:val="20"/>
                <w:szCs w:val="20"/>
              </w:rPr>
              <w:t xml:space="preserve">Becas Socioeconómica </w:t>
            </w:r>
            <w:r>
              <w:rPr>
                <w:sz w:val="20"/>
                <w:szCs w:val="20"/>
              </w:rPr>
              <w:t xml:space="preserve">y </w:t>
            </w:r>
            <w:r w:rsidRPr="00D911CD">
              <w:rPr>
                <w:sz w:val="20"/>
                <w:szCs w:val="20"/>
              </w:rPr>
              <w:t>Minorías</w:t>
            </w:r>
          </w:p>
        </w:tc>
        <w:tc>
          <w:tcPr>
            <w:tcW w:w="7944" w:type="dxa"/>
            <w:gridSpan w:val="3"/>
            <w:vAlign w:val="center"/>
          </w:tcPr>
          <w:p w14:paraId="54CF95E7" w14:textId="77777777" w:rsidR="00680508" w:rsidRPr="00794A91" w:rsidRDefault="00680508" w:rsidP="00684A46">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Grupo de estudiantes</w:t>
            </w:r>
            <w:r w:rsidRPr="00794A91">
              <w:rPr>
                <w:b/>
                <w:bCs/>
                <w:sz w:val="20"/>
                <w:szCs w:val="20"/>
              </w:rPr>
              <w:t xml:space="preserve"> </w:t>
            </w:r>
          </w:p>
        </w:tc>
      </w:tr>
      <w:tr w:rsidR="00680508" w:rsidRPr="00D911CD" w14:paraId="16304710" w14:textId="77777777" w:rsidTr="00BE0B76">
        <w:trPr>
          <w:trHeight w:val="200"/>
        </w:trPr>
        <w:tc>
          <w:tcPr>
            <w:cnfStyle w:val="001000000000" w:firstRow="0" w:lastRow="0" w:firstColumn="1" w:lastColumn="0" w:oddVBand="0" w:evenVBand="0" w:oddHBand="0" w:evenHBand="0" w:firstRowFirstColumn="0" w:firstRowLastColumn="0" w:lastRowFirstColumn="0" w:lastRowLastColumn="0"/>
            <w:tcW w:w="1979" w:type="dxa"/>
            <w:vMerge/>
            <w:vAlign w:val="center"/>
          </w:tcPr>
          <w:p w14:paraId="0CBE1D3E" w14:textId="77777777" w:rsidR="00680508" w:rsidRPr="00D911CD" w:rsidRDefault="00680508" w:rsidP="00684A46">
            <w:pPr>
              <w:rPr>
                <w:sz w:val="20"/>
                <w:szCs w:val="20"/>
              </w:rPr>
            </w:pPr>
          </w:p>
        </w:tc>
        <w:tc>
          <w:tcPr>
            <w:tcW w:w="2699" w:type="dxa"/>
            <w:vAlign w:val="center"/>
          </w:tcPr>
          <w:p w14:paraId="7474930F" w14:textId="77777777" w:rsidR="00680508" w:rsidRPr="00794A91" w:rsidRDefault="00680508" w:rsidP="00684A46">
            <w:pPr>
              <w:cnfStyle w:val="000000000000" w:firstRow="0" w:lastRow="0" w:firstColumn="0" w:lastColumn="0" w:oddVBand="0" w:evenVBand="0" w:oddHBand="0" w:evenHBand="0" w:firstRowFirstColumn="0" w:firstRowLastColumn="0" w:lastRowFirstColumn="0" w:lastRowLastColumn="0"/>
              <w:rPr>
                <w:b/>
                <w:bCs/>
                <w:sz w:val="20"/>
                <w:szCs w:val="20"/>
              </w:rPr>
            </w:pPr>
            <w:r w:rsidRPr="00D911CD">
              <w:rPr>
                <w:sz w:val="20"/>
                <w:szCs w:val="20"/>
              </w:rPr>
              <w:t>Requisitos para estudiantes de nuevo ingreso:</w:t>
            </w:r>
          </w:p>
        </w:tc>
        <w:tc>
          <w:tcPr>
            <w:tcW w:w="1276" w:type="dxa"/>
            <w:vAlign w:val="center"/>
          </w:tcPr>
          <w:p w14:paraId="373AA7DA"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20"/>
                <w:szCs w:val="20"/>
              </w:rPr>
            </w:pPr>
          </w:p>
        </w:tc>
        <w:tc>
          <w:tcPr>
            <w:tcW w:w="3969" w:type="dxa"/>
            <w:vAlign w:val="center"/>
          </w:tcPr>
          <w:p w14:paraId="60462458" w14:textId="77777777" w:rsidR="00680508" w:rsidRPr="00CA67E2"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CA67E2">
              <w:rPr>
                <w:color w:val="000000"/>
                <w:sz w:val="16"/>
                <w:szCs w:val="16"/>
              </w:rPr>
              <w:t xml:space="preserve">Otorgamiento: Esta beca se encuentra dirigida a: </w:t>
            </w:r>
          </w:p>
          <w:p w14:paraId="7DED2F1D" w14:textId="77777777" w:rsidR="00680508" w:rsidRPr="00CA67E2" w:rsidRDefault="00680508" w:rsidP="00684A46">
            <w:pPr>
              <w:widowControl w:val="0"/>
              <w:numPr>
                <w:ilvl w:val="1"/>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CA67E2">
              <w:rPr>
                <w:color w:val="000000"/>
                <w:sz w:val="16"/>
                <w:szCs w:val="16"/>
              </w:rPr>
              <w:t xml:space="preserve">a) Estudiantes de nuevo ingreso. </w:t>
            </w:r>
          </w:p>
          <w:p w14:paraId="0F356200" w14:textId="77777777" w:rsidR="00680508" w:rsidRPr="00CA67E2" w:rsidRDefault="00680508" w:rsidP="00684A46">
            <w:pPr>
              <w:widowControl w:val="0"/>
              <w:numPr>
                <w:ilvl w:val="1"/>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CA67E2">
              <w:rPr>
                <w:color w:val="000000"/>
                <w:sz w:val="16"/>
                <w:szCs w:val="16"/>
              </w:rPr>
              <w:t xml:space="preserve">b) Estudiantes de IIDEA que deseen postular o renovar este tipo de beca. </w:t>
            </w:r>
          </w:p>
          <w:p w14:paraId="0DFD5439" w14:textId="77777777" w:rsidR="00680508" w:rsidRPr="00CA67E2"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CA67E2">
              <w:rPr>
                <w:color w:val="000000"/>
                <w:sz w:val="16"/>
                <w:szCs w:val="16"/>
              </w:rPr>
              <w:t>Forma de asignación: Por postulación.</w:t>
            </w:r>
          </w:p>
          <w:p w14:paraId="4A94C75A" w14:textId="77777777" w:rsidR="00680508" w:rsidRPr="00CA67E2"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CA67E2">
              <w:rPr>
                <w:color w:val="000000"/>
                <w:sz w:val="16"/>
                <w:szCs w:val="16"/>
              </w:rPr>
              <w:t>Renovación: Cada periodo académico.</w:t>
            </w:r>
          </w:p>
          <w:p w14:paraId="48B0ADD3" w14:textId="77777777" w:rsidR="00680508" w:rsidRPr="00CA67E2"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CA67E2">
              <w:rPr>
                <w:color w:val="000000"/>
                <w:sz w:val="16"/>
                <w:szCs w:val="16"/>
              </w:rPr>
              <w:t>Requisitos: Los estudiantes que postulen deben cumplir lo siguiente:</w:t>
            </w:r>
          </w:p>
          <w:p w14:paraId="3D09413C" w14:textId="77777777" w:rsidR="00680508" w:rsidRPr="00CA67E2" w:rsidRDefault="00680508" w:rsidP="00684A46">
            <w:pPr>
              <w:widowControl w:val="0"/>
              <w:numPr>
                <w:ilvl w:val="1"/>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CA67E2">
              <w:rPr>
                <w:color w:val="000000"/>
                <w:sz w:val="16"/>
                <w:szCs w:val="16"/>
              </w:rPr>
              <w:t xml:space="preserve">Formulario de Encuesta Socioeconómica. </w:t>
            </w:r>
          </w:p>
          <w:p w14:paraId="27185C83" w14:textId="77777777" w:rsidR="00680508" w:rsidRPr="00CA67E2" w:rsidRDefault="00680508" w:rsidP="00684A46">
            <w:pPr>
              <w:widowControl w:val="0"/>
              <w:numPr>
                <w:ilvl w:val="1"/>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CA67E2">
              <w:rPr>
                <w:color w:val="000000"/>
                <w:sz w:val="16"/>
                <w:szCs w:val="16"/>
              </w:rPr>
              <w:t>Pasar los procesos de admisión de IIDEA.</w:t>
            </w:r>
          </w:p>
          <w:p w14:paraId="6CA1CC87" w14:textId="77777777" w:rsidR="00680508" w:rsidRPr="00D911CD" w:rsidRDefault="00680508" w:rsidP="00684A4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sz w:val="16"/>
                <w:szCs w:val="16"/>
              </w:rPr>
            </w:pPr>
          </w:p>
        </w:tc>
      </w:tr>
      <w:tr w:rsidR="00680508" w:rsidRPr="00D911CD" w14:paraId="005E56EF" w14:textId="77777777" w:rsidTr="00BE0B76">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979" w:type="dxa"/>
            <w:vMerge/>
            <w:vAlign w:val="center"/>
          </w:tcPr>
          <w:p w14:paraId="5522F991" w14:textId="77777777" w:rsidR="00680508" w:rsidRPr="00D911CD" w:rsidRDefault="00680508" w:rsidP="00684A46">
            <w:pPr>
              <w:rPr>
                <w:sz w:val="20"/>
                <w:szCs w:val="20"/>
              </w:rPr>
            </w:pPr>
          </w:p>
        </w:tc>
        <w:tc>
          <w:tcPr>
            <w:tcW w:w="2699" w:type="dxa"/>
            <w:vAlign w:val="center"/>
          </w:tcPr>
          <w:p w14:paraId="39CD17D4"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20"/>
                <w:szCs w:val="20"/>
              </w:rPr>
            </w:pPr>
            <w:r w:rsidRPr="00D911CD">
              <w:rPr>
                <w:sz w:val="20"/>
                <w:szCs w:val="20"/>
              </w:rPr>
              <w:t>Requisitos para estudiantes de IIDEA</w:t>
            </w:r>
          </w:p>
          <w:p w14:paraId="0C17E5ED"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vAlign w:val="center"/>
          </w:tcPr>
          <w:p w14:paraId="0BDC7AA2"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20"/>
                <w:szCs w:val="20"/>
              </w:rPr>
            </w:pPr>
          </w:p>
        </w:tc>
        <w:tc>
          <w:tcPr>
            <w:tcW w:w="3969" w:type="dxa"/>
            <w:vAlign w:val="center"/>
          </w:tcPr>
          <w:p w14:paraId="245961E9" w14:textId="77777777" w:rsidR="00680508" w:rsidRPr="00C9707C"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C9707C">
              <w:rPr>
                <w:color w:val="000000"/>
                <w:sz w:val="16"/>
                <w:szCs w:val="16"/>
              </w:rPr>
              <w:t xml:space="preserve">Otorgamiento: Esta beca se encuentra dirigida a: </w:t>
            </w:r>
          </w:p>
          <w:p w14:paraId="140DDEF2" w14:textId="77777777" w:rsidR="00680508" w:rsidRPr="00C9707C" w:rsidRDefault="00680508" w:rsidP="00684A46">
            <w:pPr>
              <w:widowControl w:val="0"/>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C9707C">
              <w:rPr>
                <w:color w:val="000000"/>
                <w:sz w:val="16"/>
                <w:szCs w:val="16"/>
              </w:rPr>
              <w:t xml:space="preserve">a) Estudiantes de nuevo ingreso. </w:t>
            </w:r>
          </w:p>
          <w:p w14:paraId="732E9F56" w14:textId="77777777" w:rsidR="00680508" w:rsidRPr="00C9707C" w:rsidRDefault="00680508" w:rsidP="00684A46">
            <w:pPr>
              <w:widowControl w:val="0"/>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C9707C">
              <w:rPr>
                <w:color w:val="000000"/>
                <w:sz w:val="16"/>
                <w:szCs w:val="16"/>
              </w:rPr>
              <w:t xml:space="preserve">b) Estudiantes de IIDEA que deseen postular o renovar este tipo de beca. </w:t>
            </w:r>
          </w:p>
          <w:p w14:paraId="5EA393A3" w14:textId="77777777" w:rsidR="00680508" w:rsidRPr="00C9707C"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C9707C">
              <w:rPr>
                <w:color w:val="000000"/>
                <w:sz w:val="16"/>
                <w:szCs w:val="16"/>
              </w:rPr>
              <w:t>Forma de asignación: Por postulación.</w:t>
            </w:r>
          </w:p>
          <w:p w14:paraId="4463B58C" w14:textId="77777777" w:rsidR="00680508" w:rsidRPr="00C9707C"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C9707C">
              <w:rPr>
                <w:color w:val="000000"/>
                <w:sz w:val="16"/>
                <w:szCs w:val="16"/>
              </w:rPr>
              <w:t>Renovación: Cada periodo académico.</w:t>
            </w:r>
          </w:p>
          <w:p w14:paraId="403893D3" w14:textId="77777777" w:rsidR="00680508" w:rsidRPr="00C9707C"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C9707C">
              <w:rPr>
                <w:color w:val="000000"/>
                <w:sz w:val="16"/>
                <w:szCs w:val="16"/>
              </w:rPr>
              <w:t>Requisitos: Los estudiantes que postulen deben cumplir lo siguiente:</w:t>
            </w:r>
          </w:p>
          <w:p w14:paraId="558BE8EE" w14:textId="77777777" w:rsidR="00680508" w:rsidRPr="00D911CD" w:rsidRDefault="00680508" w:rsidP="00684A46">
            <w:pPr>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 xml:space="preserve">Tener un promedio académico igual o superior a 8.00/10.00 correspondiente al periodo académico anterior. </w:t>
            </w:r>
          </w:p>
          <w:p w14:paraId="7373E626" w14:textId="77777777" w:rsidR="00680508" w:rsidRDefault="00680508" w:rsidP="00684A46">
            <w:pPr>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 xml:space="preserve">Tener una asistencia normal del 80%. </w:t>
            </w:r>
          </w:p>
          <w:p w14:paraId="40512B07" w14:textId="77777777" w:rsidR="00680508" w:rsidRPr="00DF5C80" w:rsidRDefault="00680508" w:rsidP="00684A46">
            <w:pPr>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F5C80">
              <w:rPr>
                <w:color w:val="000000"/>
                <w:sz w:val="16"/>
                <w:szCs w:val="16"/>
              </w:rPr>
              <w:t>Formulario de Encuesta Socioeconómica.</w:t>
            </w:r>
          </w:p>
          <w:p w14:paraId="04EC82B0" w14:textId="77777777" w:rsidR="00680508" w:rsidRPr="00D911CD" w:rsidRDefault="00680508" w:rsidP="00684A46">
            <w:pPr>
              <w:pBdr>
                <w:top w:val="nil"/>
                <w:left w:val="nil"/>
                <w:bottom w:val="nil"/>
                <w:right w:val="nil"/>
                <w:between w:val="nil"/>
              </w:pBdr>
              <w:ind w:left="720"/>
              <w:cnfStyle w:val="000000100000" w:firstRow="0" w:lastRow="0" w:firstColumn="0" w:lastColumn="0" w:oddVBand="0" w:evenVBand="0" w:oddHBand="1" w:evenHBand="0" w:firstRowFirstColumn="0" w:firstRowLastColumn="0" w:lastRowFirstColumn="0" w:lastRowLastColumn="0"/>
              <w:rPr>
                <w:sz w:val="16"/>
                <w:szCs w:val="16"/>
              </w:rPr>
            </w:pPr>
          </w:p>
        </w:tc>
      </w:tr>
      <w:tr w:rsidR="00680508" w:rsidRPr="00D911CD" w14:paraId="6DB966CE" w14:textId="77777777" w:rsidTr="00BE0B76">
        <w:trPr>
          <w:trHeight w:val="200"/>
        </w:trPr>
        <w:tc>
          <w:tcPr>
            <w:cnfStyle w:val="001000000000" w:firstRow="0" w:lastRow="0" w:firstColumn="1" w:lastColumn="0" w:oddVBand="0" w:evenVBand="0" w:oddHBand="0" w:evenHBand="0" w:firstRowFirstColumn="0" w:firstRowLastColumn="0" w:lastRowFirstColumn="0" w:lastRowLastColumn="0"/>
            <w:tcW w:w="1979" w:type="dxa"/>
            <w:vMerge/>
            <w:vAlign w:val="center"/>
          </w:tcPr>
          <w:p w14:paraId="3E39BCC1" w14:textId="77777777" w:rsidR="00680508" w:rsidRPr="00D911CD" w:rsidRDefault="00680508" w:rsidP="00684A46">
            <w:pPr>
              <w:rPr>
                <w:sz w:val="20"/>
                <w:szCs w:val="20"/>
              </w:rPr>
            </w:pPr>
          </w:p>
        </w:tc>
        <w:tc>
          <w:tcPr>
            <w:tcW w:w="7944" w:type="dxa"/>
            <w:gridSpan w:val="3"/>
            <w:vAlign w:val="center"/>
          </w:tcPr>
          <w:p w14:paraId="480B1F37" w14:textId="77777777" w:rsidR="00680508" w:rsidRPr="008D3D0A" w:rsidRDefault="00680508" w:rsidP="00684A46">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Socio</w:t>
            </w:r>
            <w:r w:rsidRPr="00794A91">
              <w:rPr>
                <w:b/>
                <w:bCs/>
                <w:sz w:val="20"/>
                <w:szCs w:val="20"/>
              </w:rPr>
              <w:t xml:space="preserve">económica </w:t>
            </w:r>
          </w:p>
        </w:tc>
      </w:tr>
      <w:tr w:rsidR="00680508" w:rsidRPr="00D911CD" w14:paraId="0F4194F6" w14:textId="77777777" w:rsidTr="00BE0B76">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979" w:type="dxa"/>
            <w:vMerge/>
            <w:vAlign w:val="center"/>
          </w:tcPr>
          <w:p w14:paraId="7CA9E744" w14:textId="77777777" w:rsidR="00680508" w:rsidRPr="00D911CD" w:rsidRDefault="00680508" w:rsidP="00684A46">
            <w:pPr>
              <w:rPr>
                <w:sz w:val="20"/>
                <w:szCs w:val="20"/>
              </w:rPr>
            </w:pPr>
          </w:p>
        </w:tc>
        <w:tc>
          <w:tcPr>
            <w:tcW w:w="7944" w:type="dxa"/>
            <w:gridSpan w:val="3"/>
            <w:vAlign w:val="center"/>
          </w:tcPr>
          <w:p w14:paraId="1D1A146A" w14:textId="77777777" w:rsidR="00680508" w:rsidRPr="006C64F0"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r w:rsidRPr="006C64F0">
              <w:rPr>
                <w:sz w:val="16"/>
                <w:szCs w:val="16"/>
              </w:rPr>
              <w:t>Para la renovación: el beneficiario debe mantener un promedio mínimo de 8.00/10.00 por periodo académico.</w:t>
            </w:r>
          </w:p>
          <w:p w14:paraId="0C8DF1F7" w14:textId="77777777" w:rsidR="00680508" w:rsidRPr="006C64F0"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p>
          <w:p w14:paraId="3C8840D6" w14:textId="77777777" w:rsidR="00680508" w:rsidRPr="006C64F0"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r w:rsidRPr="006C64F0">
              <w:rPr>
                <w:sz w:val="16"/>
                <w:szCs w:val="16"/>
              </w:rPr>
              <w:t>Actualización de requisitos: Cada periodo académico o en el momento que el Instituto lo considere pertinente.</w:t>
            </w:r>
          </w:p>
          <w:p w14:paraId="522C1CBF" w14:textId="77777777" w:rsidR="00680508" w:rsidRDefault="00680508" w:rsidP="00684A46">
            <w:pPr>
              <w:cnfStyle w:val="000000100000" w:firstRow="0" w:lastRow="0" w:firstColumn="0" w:lastColumn="0" w:oddVBand="0" w:evenVBand="0" w:oddHBand="1" w:evenHBand="0" w:firstRowFirstColumn="0" w:firstRowLastColumn="0" w:lastRowFirstColumn="0" w:lastRowLastColumn="0"/>
              <w:rPr>
                <w:sz w:val="20"/>
                <w:szCs w:val="20"/>
              </w:rPr>
            </w:pPr>
          </w:p>
          <w:p w14:paraId="01579E69" w14:textId="77777777" w:rsidR="00680508" w:rsidRPr="006C64F0" w:rsidRDefault="00680508" w:rsidP="00684A46">
            <w:pPr>
              <w:cnfStyle w:val="000000100000" w:firstRow="0" w:lastRow="0" w:firstColumn="0" w:lastColumn="0" w:oddVBand="0" w:evenVBand="0" w:oddHBand="1" w:evenHBand="0" w:firstRowFirstColumn="0" w:firstRowLastColumn="0" w:lastRowFirstColumn="0" w:lastRowLastColumn="0"/>
              <w:rPr>
                <w:b/>
                <w:bCs/>
                <w:sz w:val="16"/>
                <w:szCs w:val="16"/>
              </w:rPr>
            </w:pPr>
            <w:r w:rsidRPr="006C64F0">
              <w:rPr>
                <w:b/>
                <w:bCs/>
                <w:sz w:val="16"/>
                <w:szCs w:val="16"/>
              </w:rPr>
              <w:t xml:space="preserve">Documentación para ambos criterios </w:t>
            </w:r>
          </w:p>
          <w:p w14:paraId="1964DF83" w14:textId="77777777" w:rsidR="00680508" w:rsidRPr="00D911CD" w:rsidRDefault="00680508" w:rsidP="00684A46">
            <w:pPr>
              <w:widowControl w:val="0"/>
              <w:numPr>
                <w:ilvl w:val="0"/>
                <w:numId w:val="3"/>
              </w:numPr>
              <w:autoSpaceDE w:val="0"/>
              <w:autoSpaceDN w:val="0"/>
              <w:spacing w:after="0"/>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 xml:space="preserve">Cédulas de identidad del estudiante, su cónyuge o conviviente, o dependiente económicamente; y, de los miembros de su núcleo familiar hasta el primer grado de consanguinidad. </w:t>
            </w:r>
          </w:p>
          <w:p w14:paraId="4DDF755D" w14:textId="77777777" w:rsidR="00680508" w:rsidRPr="00D911CD" w:rsidRDefault="00680508" w:rsidP="00684A46">
            <w:pPr>
              <w:widowControl w:val="0"/>
              <w:numPr>
                <w:ilvl w:val="0"/>
                <w:numId w:val="3"/>
              </w:numPr>
              <w:autoSpaceDE w:val="0"/>
              <w:autoSpaceDN w:val="0"/>
              <w:spacing w:after="0"/>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Copia actualizada de la declaración de impuestos a la renta del estudiante y sus padres, o dependientes económicamente. Copia del RUC, si los padres o de quien depende económicamente, tienen ingresos por negocios, libre ejercicio profesional o actividad económica independiente.</w:t>
            </w:r>
          </w:p>
          <w:p w14:paraId="10A64EC9" w14:textId="77777777" w:rsidR="00680508" w:rsidRPr="00D911CD" w:rsidRDefault="00680508" w:rsidP="00684A46">
            <w:pPr>
              <w:widowControl w:val="0"/>
              <w:numPr>
                <w:ilvl w:val="0"/>
                <w:numId w:val="3"/>
              </w:numPr>
              <w:autoSpaceDE w:val="0"/>
              <w:autoSpaceDN w:val="0"/>
              <w:spacing w:after="0"/>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Copia del rol de pagos o del comprobante de los dos últimos sueldos mensuales de los padres, del estudiante, otros miembros de la familia, o dependientes económicamente si trabajan. Estos documentos no pueden ser sustituidos por certificados.</w:t>
            </w:r>
          </w:p>
          <w:p w14:paraId="572936A8" w14:textId="77777777" w:rsidR="00680508" w:rsidRPr="00D911CD" w:rsidRDefault="00680508" w:rsidP="00684A46">
            <w:pPr>
              <w:widowControl w:val="0"/>
              <w:numPr>
                <w:ilvl w:val="0"/>
                <w:numId w:val="3"/>
              </w:numPr>
              <w:autoSpaceDE w:val="0"/>
              <w:autoSpaceDN w:val="0"/>
              <w:spacing w:after="0"/>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 xml:space="preserve">Certificado de afiliación al IESS del estudiante, sus padres y hermanos mayores de edad, o dependientes económicos que trabajen o no, sean o no afiliados. </w:t>
            </w:r>
          </w:p>
          <w:p w14:paraId="6322A95D" w14:textId="77777777" w:rsidR="00680508" w:rsidRPr="00D911CD" w:rsidRDefault="00680508" w:rsidP="00684A46">
            <w:pPr>
              <w:widowControl w:val="0"/>
              <w:numPr>
                <w:ilvl w:val="0"/>
                <w:numId w:val="3"/>
              </w:numPr>
              <w:autoSpaceDE w:val="0"/>
              <w:autoSpaceDN w:val="0"/>
              <w:spacing w:after="0"/>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 xml:space="preserve">Copia del recibo del último pago de pensión mensual del colegio o de las Instituciones de Educación Superior de los miembros de la familia que actualmente estén estudiando (si aplica). </w:t>
            </w:r>
          </w:p>
          <w:p w14:paraId="43C848ED" w14:textId="77777777" w:rsidR="00680508" w:rsidRPr="00D911CD" w:rsidRDefault="00680508" w:rsidP="00684A46">
            <w:pPr>
              <w:widowControl w:val="0"/>
              <w:numPr>
                <w:ilvl w:val="0"/>
                <w:numId w:val="3"/>
              </w:numPr>
              <w:autoSpaceDE w:val="0"/>
              <w:autoSpaceDN w:val="0"/>
              <w:spacing w:after="0"/>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 xml:space="preserve">Certificado de poseer o no bienes raíces, del estudiante y sus padres, o dependiente económico, otorgado por la entidad competente del Gobierno Autónomo Descentralizado. </w:t>
            </w:r>
          </w:p>
          <w:p w14:paraId="75A27467" w14:textId="77777777" w:rsidR="00680508" w:rsidRPr="00D911CD" w:rsidRDefault="00680508" w:rsidP="00684A46">
            <w:pPr>
              <w:widowControl w:val="0"/>
              <w:numPr>
                <w:ilvl w:val="0"/>
                <w:numId w:val="3"/>
              </w:numPr>
              <w:autoSpaceDE w:val="0"/>
              <w:autoSpaceDN w:val="0"/>
              <w:spacing w:after="0"/>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 xml:space="preserve">Copia del impuesto predial y último contrato de arrendamiento de la vivienda y recibo de pago cuando ésta es alquilada. </w:t>
            </w:r>
          </w:p>
          <w:p w14:paraId="7458781E" w14:textId="77777777" w:rsidR="00680508" w:rsidRPr="00D911CD" w:rsidRDefault="00680508" w:rsidP="00684A46">
            <w:pPr>
              <w:widowControl w:val="0"/>
              <w:numPr>
                <w:ilvl w:val="0"/>
                <w:numId w:val="3"/>
              </w:numPr>
              <w:autoSpaceDE w:val="0"/>
              <w:autoSpaceDN w:val="0"/>
              <w:spacing w:after="0"/>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 xml:space="preserve">En caso de ser arrendador, adjuntar documentos si la familia tiene ingresos por este concepto. </w:t>
            </w:r>
          </w:p>
          <w:p w14:paraId="01051BE6" w14:textId="77777777" w:rsidR="00680508" w:rsidRPr="00D911CD" w:rsidRDefault="00680508" w:rsidP="00684A46">
            <w:pPr>
              <w:widowControl w:val="0"/>
              <w:numPr>
                <w:ilvl w:val="0"/>
                <w:numId w:val="3"/>
              </w:numPr>
              <w:autoSpaceDE w:val="0"/>
              <w:autoSpaceDN w:val="0"/>
              <w:spacing w:after="0"/>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 xml:space="preserve">Recibos de pago de luz, agua y teléfono del último mes. Copia de los dos últimos estados de cuenta de Bancos, libretas de ahorro y tarjetas de crédito. Copia de la(s) matrícula(s) de vehículo(s) que posee el </w:t>
            </w:r>
            <w:r w:rsidRPr="00D911CD">
              <w:rPr>
                <w:sz w:val="16"/>
                <w:szCs w:val="16"/>
              </w:rPr>
              <w:lastRenderedPageBreak/>
              <w:t xml:space="preserve">estudiante y de dependientes económicos. </w:t>
            </w:r>
          </w:p>
          <w:p w14:paraId="3C0C09EA" w14:textId="77777777" w:rsidR="00680508" w:rsidRPr="00D911CD" w:rsidRDefault="00680508" w:rsidP="00684A46">
            <w:pPr>
              <w:widowControl w:val="0"/>
              <w:numPr>
                <w:ilvl w:val="0"/>
                <w:numId w:val="3"/>
              </w:numPr>
              <w:autoSpaceDE w:val="0"/>
              <w:autoSpaceDN w:val="0"/>
              <w:spacing w:after="0"/>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En el caso de no poseer, presentar certificaciones de la Agencia Nacional de Tránsito.</w:t>
            </w:r>
          </w:p>
          <w:p w14:paraId="34E53B2A" w14:textId="77777777" w:rsidR="00680508" w:rsidRPr="00D911CD" w:rsidRDefault="00680508" w:rsidP="00684A46">
            <w:pPr>
              <w:widowControl w:val="0"/>
              <w:numPr>
                <w:ilvl w:val="0"/>
                <w:numId w:val="3"/>
              </w:numPr>
              <w:autoSpaceDE w:val="0"/>
              <w:autoSpaceDN w:val="0"/>
              <w:spacing w:after="0"/>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Si el caso lo amerita, se solicitarán documentos adicionales.</w:t>
            </w:r>
          </w:p>
          <w:p w14:paraId="591B8170" w14:textId="77777777" w:rsidR="00680508" w:rsidRPr="00D911CD" w:rsidRDefault="00680508" w:rsidP="00684A46">
            <w:pPr>
              <w:ind w:left="720"/>
              <w:cnfStyle w:val="000000100000" w:firstRow="0" w:lastRow="0" w:firstColumn="0" w:lastColumn="0" w:oddVBand="0" w:evenVBand="0" w:oddHBand="1" w:evenHBand="0" w:firstRowFirstColumn="0" w:firstRowLastColumn="0" w:lastRowFirstColumn="0" w:lastRowLastColumn="0"/>
              <w:rPr>
                <w:sz w:val="18"/>
                <w:szCs w:val="18"/>
              </w:rPr>
            </w:pPr>
          </w:p>
        </w:tc>
      </w:tr>
      <w:tr w:rsidR="00680508" w:rsidRPr="00D911CD" w14:paraId="6D9CCB3A" w14:textId="77777777" w:rsidTr="00BE0B76">
        <w:trPr>
          <w:trHeight w:val="200"/>
        </w:trPr>
        <w:tc>
          <w:tcPr>
            <w:cnfStyle w:val="001000000000" w:firstRow="0" w:lastRow="0" w:firstColumn="1" w:lastColumn="0" w:oddVBand="0" w:evenVBand="0" w:oddHBand="0" w:evenHBand="0" w:firstRowFirstColumn="0" w:firstRowLastColumn="0" w:lastRowFirstColumn="0" w:lastRowLastColumn="0"/>
            <w:tcW w:w="1979" w:type="dxa"/>
            <w:vAlign w:val="center"/>
          </w:tcPr>
          <w:p w14:paraId="61FC4ABA" w14:textId="77777777" w:rsidR="00680508" w:rsidRPr="00D911CD" w:rsidRDefault="00680508" w:rsidP="00684A46">
            <w:pPr>
              <w:rPr>
                <w:sz w:val="20"/>
                <w:szCs w:val="20"/>
              </w:rPr>
            </w:pPr>
          </w:p>
        </w:tc>
        <w:tc>
          <w:tcPr>
            <w:tcW w:w="7944" w:type="dxa"/>
            <w:gridSpan w:val="3"/>
            <w:vAlign w:val="center"/>
          </w:tcPr>
          <w:p w14:paraId="26CBA59A" w14:textId="77777777" w:rsidR="00680508" w:rsidRPr="00794A91" w:rsidRDefault="00680508" w:rsidP="00684A46">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Minorías </w:t>
            </w:r>
          </w:p>
        </w:tc>
      </w:tr>
      <w:tr w:rsidR="00680508" w:rsidRPr="00D911CD" w14:paraId="28BF4F09" w14:textId="77777777" w:rsidTr="00BE0B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vAlign w:val="center"/>
          </w:tcPr>
          <w:p w14:paraId="332D5872" w14:textId="77777777" w:rsidR="00680508" w:rsidRPr="00D911CD" w:rsidRDefault="00680508" w:rsidP="00684A46">
            <w:pPr>
              <w:rPr>
                <w:sz w:val="20"/>
                <w:szCs w:val="20"/>
              </w:rPr>
            </w:pPr>
          </w:p>
        </w:tc>
        <w:tc>
          <w:tcPr>
            <w:tcW w:w="2699" w:type="dxa"/>
            <w:vAlign w:val="center"/>
          </w:tcPr>
          <w:p w14:paraId="6DA6E84D"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20"/>
                <w:szCs w:val="20"/>
              </w:rPr>
            </w:pPr>
            <w:r w:rsidRPr="00D911CD">
              <w:rPr>
                <w:sz w:val="20"/>
                <w:szCs w:val="20"/>
              </w:rPr>
              <w:t>Mujeres Embarazadas</w:t>
            </w:r>
          </w:p>
        </w:tc>
        <w:tc>
          <w:tcPr>
            <w:tcW w:w="1276" w:type="dxa"/>
            <w:vAlign w:val="center"/>
          </w:tcPr>
          <w:p w14:paraId="372AB87A"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20"/>
                <w:szCs w:val="20"/>
              </w:rPr>
            </w:pPr>
          </w:p>
        </w:tc>
        <w:tc>
          <w:tcPr>
            <w:tcW w:w="3969" w:type="dxa"/>
            <w:vAlign w:val="center"/>
          </w:tcPr>
          <w:p w14:paraId="7CF3E660" w14:textId="77777777" w:rsidR="00680508" w:rsidRPr="00F26662"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F26662">
              <w:rPr>
                <w:color w:val="000000"/>
                <w:sz w:val="16"/>
                <w:szCs w:val="16"/>
              </w:rPr>
              <w:t xml:space="preserve">Otorgamiento: Esta beca se encuentra dirigida a: </w:t>
            </w:r>
          </w:p>
          <w:p w14:paraId="33D9EAB6" w14:textId="77777777" w:rsidR="00680508" w:rsidRPr="00F26662" w:rsidRDefault="00680508" w:rsidP="00684A46">
            <w:pPr>
              <w:widowControl w:val="0"/>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F26662">
              <w:rPr>
                <w:color w:val="000000"/>
                <w:sz w:val="16"/>
                <w:szCs w:val="16"/>
              </w:rPr>
              <w:t xml:space="preserve">a) Estudiantes de nuevo ingreso. </w:t>
            </w:r>
          </w:p>
          <w:p w14:paraId="4A0E0914" w14:textId="77777777" w:rsidR="00680508" w:rsidRPr="00F26662" w:rsidRDefault="00680508" w:rsidP="00684A46">
            <w:pPr>
              <w:widowControl w:val="0"/>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F26662">
              <w:rPr>
                <w:color w:val="000000"/>
                <w:sz w:val="16"/>
                <w:szCs w:val="16"/>
              </w:rPr>
              <w:t xml:space="preserve">b) Estudiantes de IIDEA que deseen postular o renovar este tipo de beca. </w:t>
            </w:r>
          </w:p>
          <w:p w14:paraId="177F309D" w14:textId="77777777" w:rsidR="00680508" w:rsidRPr="00F26662"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F26662">
              <w:rPr>
                <w:color w:val="000000"/>
                <w:sz w:val="16"/>
                <w:szCs w:val="16"/>
              </w:rPr>
              <w:t>Forma de asignación: Por postulación.</w:t>
            </w:r>
          </w:p>
          <w:p w14:paraId="0578C38A" w14:textId="77777777" w:rsidR="00680508"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F26662">
              <w:rPr>
                <w:color w:val="000000"/>
                <w:sz w:val="16"/>
                <w:szCs w:val="16"/>
              </w:rPr>
              <w:t>Renovación: Cada periodo académico</w:t>
            </w:r>
            <w:r>
              <w:rPr>
                <w:color w:val="000000"/>
                <w:sz w:val="16"/>
                <w:szCs w:val="16"/>
              </w:rPr>
              <w:t xml:space="preserve"> </w:t>
            </w:r>
            <w:r w:rsidRPr="005F4FF3">
              <w:rPr>
                <w:color w:val="000000"/>
                <w:sz w:val="16"/>
                <w:szCs w:val="16"/>
              </w:rPr>
              <w:t>o en el momento que el Instituto lo considere pertinente.</w:t>
            </w:r>
          </w:p>
          <w:p w14:paraId="04F24A12" w14:textId="77777777" w:rsidR="00680508" w:rsidRPr="00FE78FE"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FE78FE">
              <w:rPr>
                <w:color w:val="000000"/>
                <w:sz w:val="16"/>
                <w:szCs w:val="16"/>
              </w:rPr>
              <w:t>L</w:t>
            </w:r>
            <w:r>
              <w:rPr>
                <w:color w:val="000000"/>
                <w:sz w:val="16"/>
                <w:szCs w:val="16"/>
              </w:rPr>
              <w:t>as</w:t>
            </w:r>
            <w:r w:rsidRPr="00FE78FE">
              <w:rPr>
                <w:color w:val="000000"/>
                <w:sz w:val="16"/>
                <w:szCs w:val="16"/>
              </w:rPr>
              <w:t xml:space="preserve"> estudiantes al momento de la postulación deben cumplir lo siguiente: mantener la condición de estudiante regular. b) Tener una asistencia normal de al menos 80% del periodo académico anterior. c) Formulario de encuesta socioeconómica. </w:t>
            </w:r>
          </w:p>
          <w:p w14:paraId="5E104C36" w14:textId="77777777" w:rsidR="00680508" w:rsidRPr="00D911CD" w:rsidRDefault="00680508" w:rsidP="00684A46">
            <w:pPr>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Documentación:</w:t>
            </w:r>
            <w:r>
              <w:rPr>
                <w:color w:val="000000"/>
                <w:sz w:val="16"/>
                <w:szCs w:val="16"/>
              </w:rPr>
              <w:t xml:space="preserve"> </w:t>
            </w:r>
            <w:r w:rsidRPr="00D911CD">
              <w:rPr>
                <w:color w:val="000000"/>
                <w:sz w:val="16"/>
                <w:szCs w:val="16"/>
              </w:rPr>
              <w:t xml:space="preserve">Certificados médicos que avalen su estado de gestación emitidos por un centro de salud médico perteneciente al Ministerio de Salud Pública o por IESS. En </w:t>
            </w:r>
            <w:r w:rsidRPr="00D911CD">
              <w:rPr>
                <w:sz w:val="16"/>
                <w:szCs w:val="16"/>
              </w:rPr>
              <w:t>caso de</w:t>
            </w:r>
            <w:r w:rsidRPr="00D911CD">
              <w:rPr>
                <w:color w:val="000000"/>
                <w:sz w:val="16"/>
                <w:szCs w:val="16"/>
              </w:rPr>
              <w:t xml:space="preserve"> ser una entidad del sector privado estará sujeto a verificación. </w:t>
            </w:r>
          </w:p>
          <w:p w14:paraId="32488BE2" w14:textId="77777777" w:rsidR="00680508" w:rsidRDefault="00680508" w:rsidP="00684A46">
            <w:pPr>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En caso, del periodo de lactancia adjuntar certificados médicos de nacido vivo.</w:t>
            </w:r>
          </w:p>
          <w:p w14:paraId="242B35E5" w14:textId="77777777" w:rsidR="00680508" w:rsidRPr="000E3F71" w:rsidRDefault="00680508" w:rsidP="00684A46">
            <w:pPr>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Documentos establecidos en la beca socioeconómica, si el caso lo amerita previa evaluación de la Unidad de Bienestar Institucional.</w:t>
            </w:r>
          </w:p>
        </w:tc>
      </w:tr>
      <w:tr w:rsidR="00680508" w:rsidRPr="00D911CD" w14:paraId="0391CAE4" w14:textId="77777777" w:rsidTr="00BE0B76">
        <w:tc>
          <w:tcPr>
            <w:cnfStyle w:val="001000000000" w:firstRow="0" w:lastRow="0" w:firstColumn="1" w:lastColumn="0" w:oddVBand="0" w:evenVBand="0" w:oddHBand="0" w:evenHBand="0" w:firstRowFirstColumn="0" w:firstRowLastColumn="0" w:lastRowFirstColumn="0" w:lastRowLastColumn="0"/>
            <w:tcW w:w="1979" w:type="dxa"/>
            <w:vAlign w:val="center"/>
          </w:tcPr>
          <w:p w14:paraId="4E47D2A0" w14:textId="77777777" w:rsidR="00680508" w:rsidRPr="00D911CD" w:rsidRDefault="00680508" w:rsidP="00684A46">
            <w:pPr>
              <w:rPr>
                <w:sz w:val="20"/>
                <w:szCs w:val="20"/>
              </w:rPr>
            </w:pPr>
          </w:p>
        </w:tc>
        <w:tc>
          <w:tcPr>
            <w:tcW w:w="2699" w:type="dxa"/>
            <w:vAlign w:val="center"/>
          </w:tcPr>
          <w:p w14:paraId="34683378"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20"/>
                <w:szCs w:val="20"/>
              </w:rPr>
            </w:pPr>
            <w:r w:rsidRPr="00D911CD">
              <w:rPr>
                <w:sz w:val="20"/>
                <w:szCs w:val="20"/>
              </w:rPr>
              <w:t>Movilidad Humana (solo aplica para ciudadanos ecuatorianos)</w:t>
            </w:r>
          </w:p>
        </w:tc>
        <w:tc>
          <w:tcPr>
            <w:tcW w:w="1276" w:type="dxa"/>
            <w:vAlign w:val="center"/>
          </w:tcPr>
          <w:p w14:paraId="1C8B594A"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20"/>
                <w:szCs w:val="20"/>
              </w:rPr>
            </w:pPr>
          </w:p>
        </w:tc>
        <w:tc>
          <w:tcPr>
            <w:tcW w:w="3969" w:type="dxa"/>
            <w:vAlign w:val="center"/>
          </w:tcPr>
          <w:p w14:paraId="28ED256E" w14:textId="77777777" w:rsidR="00680508" w:rsidRPr="00AB28FC"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B28FC">
              <w:rPr>
                <w:color w:val="000000"/>
                <w:sz w:val="16"/>
                <w:szCs w:val="16"/>
              </w:rPr>
              <w:t xml:space="preserve">Otorgamiento: Esta beca se encuentra dirigida a: </w:t>
            </w:r>
          </w:p>
          <w:p w14:paraId="2CC1B39F" w14:textId="77777777" w:rsidR="00680508" w:rsidRPr="00AB28FC" w:rsidRDefault="00680508" w:rsidP="00684A46">
            <w:pPr>
              <w:widowControl w:val="0"/>
              <w:numPr>
                <w:ilvl w:val="1"/>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B28FC">
              <w:rPr>
                <w:color w:val="000000"/>
                <w:sz w:val="16"/>
                <w:szCs w:val="16"/>
              </w:rPr>
              <w:t xml:space="preserve">a) Estudiantes de nuevo ingreso. </w:t>
            </w:r>
          </w:p>
          <w:p w14:paraId="1E149941" w14:textId="77777777" w:rsidR="00680508" w:rsidRPr="00AB28FC" w:rsidRDefault="00680508" w:rsidP="00684A46">
            <w:pPr>
              <w:widowControl w:val="0"/>
              <w:numPr>
                <w:ilvl w:val="1"/>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B28FC">
              <w:rPr>
                <w:color w:val="000000"/>
                <w:sz w:val="16"/>
                <w:szCs w:val="16"/>
              </w:rPr>
              <w:t>Forma de asignación: Por postulación.</w:t>
            </w:r>
          </w:p>
          <w:p w14:paraId="174818D3" w14:textId="77777777" w:rsidR="00680508" w:rsidRPr="00AB28FC"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B28FC">
              <w:rPr>
                <w:color w:val="000000"/>
                <w:sz w:val="16"/>
                <w:szCs w:val="16"/>
              </w:rPr>
              <w:t>Renovación: Cada periodo académico.</w:t>
            </w:r>
          </w:p>
          <w:p w14:paraId="43ED11B2" w14:textId="77777777" w:rsidR="00680508" w:rsidRPr="00D911CD" w:rsidRDefault="00680508" w:rsidP="00684A46">
            <w:pPr>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D911CD">
              <w:rPr>
                <w:color w:val="000000"/>
                <w:sz w:val="16"/>
                <w:szCs w:val="16"/>
              </w:rPr>
              <w:t xml:space="preserve">Requisitos: a) Tener un promedio académico igual o superior a 8.00/10.00 correspondiente a su récord académico de la institución educativa de proveniencia. b) Formulario de encuesta socioeconómica. </w:t>
            </w:r>
          </w:p>
          <w:p w14:paraId="78CCB898" w14:textId="77777777" w:rsidR="00680508" w:rsidRDefault="00680508" w:rsidP="00684A46">
            <w:pPr>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D911CD">
              <w:rPr>
                <w:color w:val="000000"/>
                <w:sz w:val="16"/>
                <w:szCs w:val="16"/>
              </w:rPr>
              <w:t xml:space="preserve">Documentación: Cédula de ciudadanía o pasaporte del estudiante. </w:t>
            </w:r>
          </w:p>
          <w:p w14:paraId="60D2A4BD" w14:textId="77777777" w:rsidR="00680508" w:rsidRPr="00D911CD" w:rsidRDefault="00680508" w:rsidP="00684A46">
            <w:pPr>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D911CD">
              <w:rPr>
                <w:color w:val="000000"/>
                <w:sz w:val="16"/>
                <w:szCs w:val="16"/>
              </w:rPr>
              <w:t>Certificado de persona retornada emitido por el Ministerio de Relaciones Exteriores y Movilidad Humana.</w:t>
            </w:r>
          </w:p>
          <w:p w14:paraId="0C06DAE1" w14:textId="77777777" w:rsidR="00680508" w:rsidRPr="00D911CD" w:rsidRDefault="00680508" w:rsidP="00684A46">
            <w:pPr>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D911CD">
              <w:rPr>
                <w:color w:val="000000"/>
                <w:sz w:val="16"/>
                <w:szCs w:val="16"/>
              </w:rPr>
              <w:t>Documentos establecidos en la beca socioeconómica, previa evaluación de la Unidad de Bienestar Institucional.</w:t>
            </w:r>
          </w:p>
          <w:p w14:paraId="7E0792A5" w14:textId="77777777" w:rsidR="00680508" w:rsidRPr="00D911CD" w:rsidRDefault="00680508" w:rsidP="00684A46">
            <w:pPr>
              <w:pBdr>
                <w:top w:val="nil"/>
                <w:left w:val="nil"/>
                <w:bottom w:val="nil"/>
                <w:right w:val="nil"/>
                <w:between w:val="nil"/>
              </w:pBdr>
              <w:ind w:left="720"/>
              <w:cnfStyle w:val="000000000000" w:firstRow="0" w:lastRow="0" w:firstColumn="0" w:lastColumn="0" w:oddVBand="0" w:evenVBand="0" w:oddHBand="0" w:evenHBand="0" w:firstRowFirstColumn="0" w:firstRowLastColumn="0" w:lastRowFirstColumn="0" w:lastRowLastColumn="0"/>
              <w:rPr>
                <w:sz w:val="16"/>
                <w:szCs w:val="16"/>
              </w:rPr>
            </w:pPr>
          </w:p>
        </w:tc>
      </w:tr>
      <w:tr w:rsidR="00680508" w:rsidRPr="00D911CD" w14:paraId="3584997F" w14:textId="77777777" w:rsidTr="00BE0B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vAlign w:val="center"/>
          </w:tcPr>
          <w:p w14:paraId="0B21458D" w14:textId="77777777" w:rsidR="00680508" w:rsidRPr="00D911CD" w:rsidRDefault="00680508" w:rsidP="00684A46">
            <w:pPr>
              <w:rPr>
                <w:sz w:val="20"/>
                <w:szCs w:val="20"/>
              </w:rPr>
            </w:pPr>
          </w:p>
        </w:tc>
        <w:tc>
          <w:tcPr>
            <w:tcW w:w="2699" w:type="dxa"/>
            <w:vAlign w:val="center"/>
          </w:tcPr>
          <w:p w14:paraId="1675F8F5"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20"/>
                <w:szCs w:val="20"/>
              </w:rPr>
            </w:pPr>
            <w:r w:rsidRPr="00D911CD">
              <w:rPr>
                <w:sz w:val="20"/>
                <w:szCs w:val="20"/>
              </w:rPr>
              <w:t>Pueblos y Nacionalidades</w:t>
            </w:r>
          </w:p>
        </w:tc>
        <w:tc>
          <w:tcPr>
            <w:tcW w:w="1276" w:type="dxa"/>
            <w:vAlign w:val="center"/>
          </w:tcPr>
          <w:p w14:paraId="46DC9476"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20"/>
                <w:szCs w:val="20"/>
              </w:rPr>
            </w:pPr>
          </w:p>
        </w:tc>
        <w:tc>
          <w:tcPr>
            <w:tcW w:w="3969" w:type="dxa"/>
            <w:vAlign w:val="center"/>
          </w:tcPr>
          <w:p w14:paraId="17385B52" w14:textId="77777777" w:rsidR="00680508" w:rsidRPr="00F407CD" w:rsidRDefault="00680508" w:rsidP="00684A46">
            <w:pPr>
              <w:widowControl w:val="0"/>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F407CD">
              <w:rPr>
                <w:color w:val="000000"/>
                <w:sz w:val="16"/>
                <w:szCs w:val="16"/>
              </w:rPr>
              <w:t xml:space="preserve">Otorgamiento: Esta beca se encuentra dirigida a: </w:t>
            </w:r>
          </w:p>
          <w:p w14:paraId="68141435" w14:textId="77777777" w:rsidR="00680508" w:rsidRPr="00F407CD" w:rsidRDefault="00680508" w:rsidP="00684A46">
            <w:pPr>
              <w:widowControl w:val="0"/>
              <w:numPr>
                <w:ilvl w:val="2"/>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F407CD">
              <w:rPr>
                <w:color w:val="000000"/>
                <w:sz w:val="16"/>
                <w:szCs w:val="16"/>
              </w:rPr>
              <w:t xml:space="preserve">a) Estudiantes de nuevo ingreso. </w:t>
            </w:r>
          </w:p>
          <w:p w14:paraId="655810AA" w14:textId="77777777" w:rsidR="00680508" w:rsidRPr="00F407CD" w:rsidRDefault="00680508" w:rsidP="00684A46">
            <w:pPr>
              <w:widowControl w:val="0"/>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F407CD">
              <w:rPr>
                <w:color w:val="000000"/>
                <w:sz w:val="16"/>
                <w:szCs w:val="16"/>
              </w:rPr>
              <w:t>Forma de asignación: Por postulación.</w:t>
            </w:r>
          </w:p>
          <w:p w14:paraId="7E843AAC" w14:textId="77777777" w:rsidR="00680508" w:rsidRPr="00F407CD" w:rsidRDefault="00680508" w:rsidP="00684A46">
            <w:pPr>
              <w:widowControl w:val="0"/>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F407CD">
              <w:rPr>
                <w:color w:val="000000"/>
                <w:sz w:val="16"/>
                <w:szCs w:val="16"/>
              </w:rPr>
              <w:t>Renovación: Cada periodo académico.</w:t>
            </w:r>
          </w:p>
          <w:p w14:paraId="31CBCE6C" w14:textId="77777777" w:rsidR="00680508" w:rsidRDefault="00680508" w:rsidP="00684A46">
            <w:pPr>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 xml:space="preserve">Requisitos específicos: Los estudiantes que pertenezcan a </w:t>
            </w:r>
            <w:r w:rsidRPr="00D911CD">
              <w:rPr>
                <w:color w:val="000000"/>
                <w:sz w:val="16"/>
                <w:szCs w:val="16"/>
              </w:rPr>
              <w:lastRenderedPageBreak/>
              <w:t xml:space="preserve">pueblos o nacionalidades, </w:t>
            </w:r>
            <w:r w:rsidRPr="008D3D0A">
              <w:rPr>
                <w:color w:val="000000"/>
                <w:sz w:val="16"/>
                <w:szCs w:val="16"/>
              </w:rPr>
              <w:t>deberán</w:t>
            </w:r>
            <w:r w:rsidRPr="00D911CD">
              <w:rPr>
                <w:color w:val="000000"/>
                <w:sz w:val="16"/>
                <w:szCs w:val="16"/>
              </w:rPr>
              <w:t xml:space="preserve"> demostrar: </w:t>
            </w:r>
          </w:p>
          <w:p w14:paraId="72BADB79" w14:textId="77777777" w:rsidR="00680508" w:rsidRPr="00D911CD" w:rsidRDefault="00680508" w:rsidP="00684A46">
            <w:pPr>
              <w:numPr>
                <w:ilvl w:val="2"/>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 xml:space="preserve">a) Pertenecer a un pueblo o nacionalidad del Ecuador. </w:t>
            </w:r>
          </w:p>
          <w:p w14:paraId="0582B3C9" w14:textId="77777777" w:rsidR="00680508" w:rsidRPr="006E5D47" w:rsidRDefault="00680508" w:rsidP="00684A46">
            <w:pPr>
              <w:pStyle w:val="Prrafodelista"/>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6E5D47">
              <w:rPr>
                <w:color w:val="000000"/>
                <w:sz w:val="16"/>
                <w:szCs w:val="16"/>
              </w:rPr>
              <w:t xml:space="preserve">Documentación: </w:t>
            </w:r>
          </w:p>
          <w:p w14:paraId="0237DF32" w14:textId="77777777" w:rsidR="00680508" w:rsidRDefault="00680508" w:rsidP="00684A46">
            <w:pPr>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 xml:space="preserve">Cédula de Identidad del estudiante. </w:t>
            </w:r>
          </w:p>
          <w:p w14:paraId="347A24FB" w14:textId="77777777" w:rsidR="00680508" w:rsidRDefault="00680508" w:rsidP="00684A46">
            <w:pPr>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 xml:space="preserve">Certificado otorgado por el líder, dirigente u organización del pueblo o nacionalidad a la que pertenece. </w:t>
            </w:r>
          </w:p>
          <w:p w14:paraId="4CE98448" w14:textId="77777777" w:rsidR="00680508" w:rsidRPr="00D911CD" w:rsidRDefault="00680508" w:rsidP="00684A46">
            <w:pPr>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Certificado emitido por el Consejo Nacional para la Igualdad de Pueblos y Nacionalidades del Ecuador. Si el caso lo amerita, se solicitarán documentos adicionales.</w:t>
            </w:r>
          </w:p>
        </w:tc>
      </w:tr>
      <w:tr w:rsidR="00680508" w:rsidRPr="00D911CD" w14:paraId="6652722C" w14:textId="77777777" w:rsidTr="00BE0B76">
        <w:trPr>
          <w:trHeight w:val="200"/>
        </w:trPr>
        <w:tc>
          <w:tcPr>
            <w:cnfStyle w:val="001000000000" w:firstRow="0" w:lastRow="0" w:firstColumn="1" w:lastColumn="0" w:oddVBand="0" w:evenVBand="0" w:oddHBand="0" w:evenHBand="0" w:firstRowFirstColumn="0" w:firstRowLastColumn="0" w:lastRowFirstColumn="0" w:lastRowLastColumn="0"/>
            <w:tcW w:w="4678" w:type="dxa"/>
            <w:gridSpan w:val="2"/>
            <w:vAlign w:val="center"/>
          </w:tcPr>
          <w:p w14:paraId="3B0160B9" w14:textId="77777777" w:rsidR="00680508" w:rsidRPr="00D911CD" w:rsidRDefault="00680508" w:rsidP="00684A46">
            <w:pPr>
              <w:rPr>
                <w:sz w:val="20"/>
                <w:szCs w:val="20"/>
              </w:rPr>
            </w:pPr>
            <w:r w:rsidRPr="00D911CD">
              <w:rPr>
                <w:sz w:val="20"/>
                <w:szCs w:val="20"/>
              </w:rPr>
              <w:lastRenderedPageBreak/>
              <w:t>Becas Discapacidad</w:t>
            </w:r>
          </w:p>
        </w:tc>
        <w:tc>
          <w:tcPr>
            <w:tcW w:w="1276" w:type="dxa"/>
            <w:vAlign w:val="center"/>
          </w:tcPr>
          <w:p w14:paraId="3EE86CE7"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20"/>
                <w:szCs w:val="20"/>
              </w:rPr>
            </w:pPr>
          </w:p>
        </w:tc>
        <w:tc>
          <w:tcPr>
            <w:tcW w:w="3969" w:type="dxa"/>
            <w:vAlign w:val="center"/>
          </w:tcPr>
          <w:p w14:paraId="75A6AFA2" w14:textId="77777777" w:rsidR="00680508" w:rsidRPr="007E7C77"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7E7C77">
              <w:rPr>
                <w:color w:val="000000"/>
                <w:sz w:val="16"/>
                <w:szCs w:val="16"/>
              </w:rPr>
              <w:t xml:space="preserve">Otorgamiento: Esta beca se encuentra dirigida a: </w:t>
            </w:r>
          </w:p>
          <w:p w14:paraId="16ACD244" w14:textId="77777777" w:rsidR="00680508" w:rsidRPr="007E7C77" w:rsidRDefault="00680508" w:rsidP="00684A46">
            <w:pPr>
              <w:widowControl w:val="0"/>
              <w:numPr>
                <w:ilvl w:val="1"/>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7E7C77">
              <w:rPr>
                <w:color w:val="000000"/>
                <w:sz w:val="16"/>
                <w:szCs w:val="16"/>
              </w:rPr>
              <w:t xml:space="preserve">a) Estudiantes de nuevo ingreso. </w:t>
            </w:r>
          </w:p>
          <w:p w14:paraId="7F0B2A47" w14:textId="77777777" w:rsidR="00680508" w:rsidRPr="007E7C77" w:rsidRDefault="00680508" w:rsidP="00684A46">
            <w:pPr>
              <w:widowControl w:val="0"/>
              <w:numPr>
                <w:ilvl w:val="1"/>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7E7C77">
              <w:rPr>
                <w:color w:val="000000"/>
                <w:sz w:val="16"/>
                <w:szCs w:val="16"/>
              </w:rPr>
              <w:t xml:space="preserve">b) Estudiantes regulares de IIDEA. </w:t>
            </w:r>
          </w:p>
          <w:p w14:paraId="6A61F31B" w14:textId="77777777" w:rsidR="00680508" w:rsidRDefault="00680508" w:rsidP="00684A46">
            <w:pPr>
              <w:widowControl w:val="0"/>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7E7C77">
              <w:rPr>
                <w:color w:val="000000"/>
                <w:sz w:val="16"/>
                <w:szCs w:val="16"/>
              </w:rPr>
              <w:t>Forma de asignación: De postulación.</w:t>
            </w:r>
          </w:p>
          <w:p w14:paraId="4AB842D3" w14:textId="77777777" w:rsidR="00680508" w:rsidRPr="00A17EC8" w:rsidRDefault="00680508" w:rsidP="00684A46">
            <w:pPr>
              <w:pStyle w:val="Prrafodelista"/>
              <w:widowControl w:val="0"/>
              <w:numPr>
                <w:ilvl w:val="0"/>
                <w:numId w:val="2"/>
              </w:numP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A17EC8">
              <w:rPr>
                <w:color w:val="000000"/>
                <w:sz w:val="16"/>
                <w:szCs w:val="16"/>
              </w:rPr>
              <w:t>Renovación: Cada periodo académico</w:t>
            </w:r>
            <w:r>
              <w:rPr>
                <w:color w:val="000000"/>
                <w:sz w:val="16"/>
                <w:szCs w:val="16"/>
              </w:rPr>
              <w:t>, el/la</w:t>
            </w:r>
            <w:r w:rsidRPr="00600519">
              <w:rPr>
                <w:color w:val="000000"/>
                <w:sz w:val="16"/>
                <w:szCs w:val="16"/>
              </w:rPr>
              <w:t xml:space="preserve"> beneficiari</w:t>
            </w:r>
            <w:r>
              <w:rPr>
                <w:color w:val="000000"/>
                <w:sz w:val="16"/>
                <w:szCs w:val="16"/>
              </w:rPr>
              <w:t>o/a</w:t>
            </w:r>
            <w:r w:rsidRPr="00600519">
              <w:rPr>
                <w:color w:val="000000"/>
                <w:sz w:val="16"/>
                <w:szCs w:val="16"/>
              </w:rPr>
              <w:t xml:space="preserve"> debe mantener un promedio de notas mínimo de 8.50/10.00 y una asistencia normal del 80% por periodo académico.</w:t>
            </w:r>
          </w:p>
          <w:p w14:paraId="19E887B3" w14:textId="77777777" w:rsidR="00680508" w:rsidRPr="00D911CD" w:rsidRDefault="00680508" w:rsidP="00684A46">
            <w:pPr>
              <w:numPr>
                <w:ilvl w:val="0"/>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sz w:val="16"/>
                <w:szCs w:val="16"/>
              </w:rPr>
            </w:pPr>
            <w:r w:rsidRPr="00D911CD">
              <w:rPr>
                <w:color w:val="000000"/>
                <w:sz w:val="16"/>
                <w:szCs w:val="16"/>
              </w:rPr>
              <w:t>Requisitos</w:t>
            </w:r>
            <w:r>
              <w:rPr>
                <w:color w:val="000000"/>
                <w:sz w:val="16"/>
                <w:szCs w:val="16"/>
              </w:rPr>
              <w:t xml:space="preserve"> y documentación</w:t>
            </w:r>
            <w:r w:rsidRPr="00D911CD">
              <w:rPr>
                <w:color w:val="000000"/>
                <w:sz w:val="16"/>
                <w:szCs w:val="16"/>
              </w:rPr>
              <w:t xml:space="preserve">: </w:t>
            </w:r>
            <w:r w:rsidRPr="00D911CD">
              <w:rPr>
                <w:sz w:val="16"/>
                <w:szCs w:val="16"/>
              </w:rPr>
              <w:t xml:space="preserve"> </w:t>
            </w:r>
          </w:p>
          <w:p w14:paraId="08AA98DA" w14:textId="77777777" w:rsidR="00680508" w:rsidRDefault="00680508" w:rsidP="00684A46">
            <w:pPr>
              <w:numPr>
                <w:ilvl w:val="1"/>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D911CD">
              <w:rPr>
                <w:color w:val="000000"/>
                <w:sz w:val="16"/>
                <w:szCs w:val="16"/>
              </w:rPr>
              <w:t xml:space="preserve">Cédula de Identidad del estudiante. </w:t>
            </w:r>
          </w:p>
          <w:p w14:paraId="13B686DD" w14:textId="77777777" w:rsidR="00680508" w:rsidRDefault="00680508" w:rsidP="00684A46">
            <w:pPr>
              <w:numPr>
                <w:ilvl w:val="1"/>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D911CD">
              <w:rPr>
                <w:sz w:val="16"/>
                <w:szCs w:val="16"/>
              </w:rPr>
              <w:t>Discapacidad igual o mayor al 30%.</w:t>
            </w:r>
          </w:p>
          <w:p w14:paraId="5C609171" w14:textId="77777777" w:rsidR="00680508" w:rsidRPr="00D911CD" w:rsidRDefault="00680508" w:rsidP="00684A46">
            <w:pPr>
              <w:numPr>
                <w:ilvl w:val="1"/>
                <w:numId w:val="2"/>
              </w:numPr>
              <w:pBdr>
                <w:top w:val="nil"/>
                <w:left w:val="nil"/>
                <w:bottom w:val="nil"/>
                <w:right w:val="nil"/>
                <w:between w:val="nil"/>
              </w:pBdr>
              <w:autoSpaceDE w:val="0"/>
              <w:autoSpaceDN w:val="0"/>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D911CD">
              <w:rPr>
                <w:color w:val="000000"/>
                <w:sz w:val="16"/>
                <w:szCs w:val="16"/>
              </w:rPr>
              <w:t>Documentos que demuestren la situación socioeconómica de acuerdo con el listado de beca socioeconómica. Si el caso lo amerita, se solicitarán documentos adicionales.</w:t>
            </w:r>
          </w:p>
          <w:p w14:paraId="7FB88EFD" w14:textId="77777777" w:rsidR="00680508" w:rsidRPr="00D911CD" w:rsidRDefault="00680508" w:rsidP="00684A46">
            <w:pPr>
              <w:pBdr>
                <w:top w:val="nil"/>
                <w:left w:val="nil"/>
                <w:bottom w:val="nil"/>
                <w:right w:val="nil"/>
                <w:between w:val="nil"/>
              </w:pBdr>
              <w:ind w:left="720"/>
              <w:cnfStyle w:val="000000000000" w:firstRow="0" w:lastRow="0" w:firstColumn="0" w:lastColumn="0" w:oddVBand="0" w:evenVBand="0" w:oddHBand="0" w:evenHBand="0" w:firstRowFirstColumn="0" w:firstRowLastColumn="0" w:lastRowFirstColumn="0" w:lastRowLastColumn="0"/>
              <w:rPr>
                <w:sz w:val="20"/>
                <w:szCs w:val="20"/>
              </w:rPr>
            </w:pPr>
          </w:p>
        </w:tc>
      </w:tr>
      <w:tr w:rsidR="00680508" w:rsidRPr="00D911CD" w14:paraId="11816445" w14:textId="77777777" w:rsidTr="00BE0B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vAlign w:val="center"/>
          </w:tcPr>
          <w:p w14:paraId="03F30257" w14:textId="77777777" w:rsidR="00680508" w:rsidRPr="00D911CD" w:rsidRDefault="00680508" w:rsidP="00684A46">
            <w:pPr>
              <w:rPr>
                <w:sz w:val="20"/>
                <w:szCs w:val="20"/>
              </w:rPr>
            </w:pPr>
            <w:r w:rsidRPr="00D911CD">
              <w:rPr>
                <w:sz w:val="20"/>
                <w:szCs w:val="20"/>
              </w:rPr>
              <w:t>Beca Deportiva</w:t>
            </w:r>
          </w:p>
        </w:tc>
        <w:tc>
          <w:tcPr>
            <w:tcW w:w="1276" w:type="dxa"/>
            <w:vAlign w:val="center"/>
          </w:tcPr>
          <w:p w14:paraId="1CAD7CDA"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20"/>
                <w:szCs w:val="20"/>
              </w:rPr>
            </w:pPr>
          </w:p>
        </w:tc>
        <w:tc>
          <w:tcPr>
            <w:tcW w:w="3969" w:type="dxa"/>
            <w:vAlign w:val="center"/>
          </w:tcPr>
          <w:p w14:paraId="469B8858" w14:textId="77777777" w:rsidR="00680508" w:rsidRPr="000E05BB"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0E05BB">
              <w:rPr>
                <w:color w:val="000000"/>
                <w:sz w:val="16"/>
                <w:szCs w:val="16"/>
              </w:rPr>
              <w:t xml:space="preserve">Otorgamiento: Esta beca se encuentra dirigida a: </w:t>
            </w:r>
          </w:p>
          <w:p w14:paraId="57CA66F1" w14:textId="77777777" w:rsidR="00680508" w:rsidRPr="000E05BB" w:rsidRDefault="00680508" w:rsidP="00684A46">
            <w:pPr>
              <w:widowControl w:val="0"/>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0E05BB">
              <w:rPr>
                <w:color w:val="000000"/>
                <w:sz w:val="16"/>
                <w:szCs w:val="16"/>
              </w:rPr>
              <w:t xml:space="preserve">a) Estudiantes de nuevo ingreso. </w:t>
            </w:r>
          </w:p>
          <w:p w14:paraId="0ADC16A0" w14:textId="77777777" w:rsidR="00680508" w:rsidRPr="000E05BB" w:rsidRDefault="00680508" w:rsidP="00684A46">
            <w:pPr>
              <w:widowControl w:val="0"/>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0E05BB">
              <w:rPr>
                <w:color w:val="000000"/>
                <w:sz w:val="16"/>
                <w:szCs w:val="16"/>
              </w:rPr>
              <w:t xml:space="preserve">b) Estudiantes regulares de IIDEA. </w:t>
            </w:r>
          </w:p>
          <w:p w14:paraId="385CC141" w14:textId="77777777" w:rsidR="00680508" w:rsidRPr="000E05BB"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0E05BB">
              <w:rPr>
                <w:color w:val="000000"/>
                <w:sz w:val="16"/>
                <w:szCs w:val="16"/>
              </w:rPr>
              <w:t>Forma de asignación: De postulación.</w:t>
            </w:r>
          </w:p>
          <w:p w14:paraId="596EBF3E" w14:textId="77777777" w:rsidR="00680508" w:rsidRPr="000E05BB" w:rsidRDefault="00680508" w:rsidP="00684A46">
            <w:pPr>
              <w:widowControl w:val="0"/>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0E05BB">
              <w:rPr>
                <w:color w:val="000000"/>
                <w:sz w:val="16"/>
                <w:szCs w:val="16"/>
              </w:rPr>
              <w:t>Renovación: Cada periodo académico</w:t>
            </w:r>
          </w:p>
          <w:p w14:paraId="08AB8531" w14:textId="77777777" w:rsidR="00680508" w:rsidRDefault="00680508" w:rsidP="00684A46">
            <w:pPr>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 xml:space="preserve">Los estudiantes deben </w:t>
            </w:r>
            <w:r>
              <w:rPr>
                <w:color w:val="000000"/>
                <w:sz w:val="16"/>
                <w:szCs w:val="16"/>
              </w:rPr>
              <w:t xml:space="preserve">cumplir </w:t>
            </w:r>
            <w:r w:rsidRPr="00D911CD">
              <w:rPr>
                <w:color w:val="000000"/>
                <w:sz w:val="16"/>
                <w:szCs w:val="16"/>
              </w:rPr>
              <w:t xml:space="preserve">lo siguiente: </w:t>
            </w:r>
          </w:p>
          <w:p w14:paraId="37217035" w14:textId="77777777" w:rsidR="00680508" w:rsidRPr="00DA11AD" w:rsidRDefault="00680508" w:rsidP="00684A46">
            <w:pPr>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a) Haber aprobado todas las asignaturas</w:t>
            </w:r>
            <w:r>
              <w:rPr>
                <w:sz w:val="16"/>
                <w:szCs w:val="16"/>
              </w:rPr>
              <w:t xml:space="preserve">. </w:t>
            </w:r>
          </w:p>
          <w:p w14:paraId="18DA7F11" w14:textId="77777777" w:rsidR="00680508" w:rsidRPr="00DA11AD" w:rsidRDefault="00680508" w:rsidP="00684A46">
            <w:pPr>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sz w:val="16"/>
                <w:szCs w:val="16"/>
              </w:rPr>
              <w:t xml:space="preserve">b) Tener un promedio académico igual o superior a 8.00/10.00 correspondiente al periodo académico anterior. </w:t>
            </w:r>
          </w:p>
          <w:p w14:paraId="1149728A" w14:textId="77777777" w:rsidR="00680508" w:rsidRPr="00DC7897" w:rsidRDefault="00680508" w:rsidP="00684A46">
            <w:pPr>
              <w:numPr>
                <w:ilvl w:val="1"/>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sz w:val="16"/>
                <w:szCs w:val="16"/>
              </w:rPr>
              <w:t>c)</w:t>
            </w:r>
            <w:r>
              <w:rPr>
                <w:sz w:val="16"/>
                <w:szCs w:val="16"/>
              </w:rPr>
              <w:t xml:space="preserve"> </w:t>
            </w:r>
            <w:r w:rsidRPr="00D911CD">
              <w:rPr>
                <w:sz w:val="16"/>
                <w:szCs w:val="16"/>
              </w:rPr>
              <w:t>Tener una asistencia normal de al menos 80% del periodo académico anterior</w:t>
            </w:r>
            <w:r>
              <w:rPr>
                <w:sz w:val="16"/>
                <w:szCs w:val="16"/>
              </w:rPr>
              <w:t xml:space="preserve"> </w:t>
            </w:r>
            <w:r w:rsidRPr="00DC7897">
              <w:rPr>
                <w:sz w:val="16"/>
                <w:szCs w:val="16"/>
              </w:rPr>
              <w:t xml:space="preserve">[aplica para estudiantes regulares de IIDEA]. </w:t>
            </w:r>
          </w:p>
          <w:p w14:paraId="49BBD6EC" w14:textId="77777777" w:rsidR="00680508" w:rsidRPr="00D911CD" w:rsidRDefault="00680508" w:rsidP="00684A46">
            <w:pPr>
              <w:numPr>
                <w:ilvl w:val="0"/>
                <w:numId w:val="2"/>
              </w:numPr>
              <w:pBdr>
                <w:top w:val="nil"/>
                <w:left w:val="nil"/>
                <w:bottom w:val="nil"/>
                <w:right w:val="nil"/>
                <w:between w:val="nil"/>
              </w:pBdr>
              <w:autoSpaceDE w:val="0"/>
              <w:autoSpaceDN w:val="0"/>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 xml:space="preserve">Documentación: Certificado de pertenecer a grupos de alto rendimiento deportivo o a federaciones nacionales o provinciales, otorgado por el organismo pertinente. </w:t>
            </w:r>
            <w:r w:rsidRPr="00D911CD">
              <w:rPr>
                <w:sz w:val="16"/>
                <w:szCs w:val="16"/>
              </w:rPr>
              <w:t xml:space="preserve"> </w:t>
            </w:r>
            <w:r w:rsidRPr="00D911CD">
              <w:rPr>
                <w:color w:val="000000"/>
                <w:sz w:val="16"/>
                <w:szCs w:val="16"/>
              </w:rPr>
              <w:t xml:space="preserve">En el caso de disciplinas que no cuenten con federaciones a nivel nacional, deberá presentar documentación que acredite la </w:t>
            </w:r>
            <w:r w:rsidRPr="00D911CD">
              <w:rPr>
                <w:color w:val="000000"/>
                <w:sz w:val="16"/>
                <w:szCs w:val="16"/>
              </w:rPr>
              <w:lastRenderedPageBreak/>
              <w:t xml:space="preserve">validez de su participación en los últimos dos años o en un evento deportivo próximo.  </w:t>
            </w:r>
          </w:p>
          <w:p w14:paraId="4630FDD1" w14:textId="77777777" w:rsidR="00680508" w:rsidRPr="00D911CD" w:rsidRDefault="00680508" w:rsidP="00684A46">
            <w:pPr>
              <w:numPr>
                <w:ilvl w:val="0"/>
                <w:numId w:val="2"/>
              </w:numPr>
              <w:pBdr>
                <w:top w:val="nil"/>
                <w:left w:val="nil"/>
                <w:bottom w:val="nil"/>
                <w:right w:val="nil"/>
                <w:between w:val="nil"/>
              </w:pBdr>
              <w:autoSpaceDE w:val="0"/>
              <w:autoSpaceDN w:val="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 xml:space="preserve">Certificados de participación y/o logros donde demuestre el premio otorgado avalados por órgano competente deportivo. </w:t>
            </w:r>
          </w:p>
          <w:p w14:paraId="60860BD9" w14:textId="77777777" w:rsidR="00680508" w:rsidRPr="00D911CD" w:rsidRDefault="00680508" w:rsidP="00684A46">
            <w:pPr>
              <w:numPr>
                <w:ilvl w:val="0"/>
                <w:numId w:val="2"/>
              </w:numPr>
              <w:pBdr>
                <w:top w:val="nil"/>
                <w:left w:val="nil"/>
                <w:bottom w:val="nil"/>
                <w:right w:val="nil"/>
                <w:between w:val="nil"/>
              </w:pBdr>
              <w:autoSpaceDE w:val="0"/>
              <w:autoSpaceDN w:val="0"/>
              <w:cnfStyle w:val="000000100000" w:firstRow="0" w:lastRow="0" w:firstColumn="0" w:lastColumn="0" w:oddVBand="0" w:evenVBand="0" w:oddHBand="1" w:evenHBand="0" w:firstRowFirstColumn="0" w:firstRowLastColumn="0" w:lastRowFirstColumn="0" w:lastRowLastColumn="0"/>
              <w:rPr>
                <w:color w:val="000000"/>
                <w:sz w:val="16"/>
                <w:szCs w:val="16"/>
              </w:rPr>
            </w:pPr>
            <w:r w:rsidRPr="00D911CD">
              <w:rPr>
                <w:color w:val="000000"/>
                <w:sz w:val="16"/>
                <w:szCs w:val="16"/>
              </w:rPr>
              <w:t>Si el caso lo amerita,</w:t>
            </w:r>
            <w:r w:rsidRPr="00D911CD">
              <w:rPr>
                <w:sz w:val="16"/>
                <w:szCs w:val="16"/>
              </w:rPr>
              <w:t xml:space="preserve"> </w:t>
            </w:r>
            <w:r w:rsidRPr="00D911CD">
              <w:rPr>
                <w:color w:val="000000"/>
                <w:sz w:val="16"/>
                <w:szCs w:val="16"/>
              </w:rPr>
              <w:t>se solicitarán documentos adicionales.</w:t>
            </w:r>
          </w:p>
        </w:tc>
      </w:tr>
    </w:tbl>
    <w:p w14:paraId="2BF055C7" w14:textId="77777777" w:rsidR="00680508" w:rsidRPr="00D911CD" w:rsidRDefault="00680508" w:rsidP="00680508">
      <w:pPr>
        <w:spacing w:line="276" w:lineRule="auto"/>
        <w:jc w:val="both"/>
      </w:pPr>
    </w:p>
    <w:p w14:paraId="3E177B4D" w14:textId="77777777" w:rsidR="00680508" w:rsidRDefault="00680508" w:rsidP="00680508">
      <w:pPr>
        <w:jc w:val="both"/>
        <w:rPr>
          <w:b/>
          <w:sz w:val="22"/>
          <w:szCs w:val="22"/>
        </w:rPr>
      </w:pPr>
    </w:p>
    <w:p w14:paraId="25E201CE" w14:textId="77777777" w:rsidR="00680508" w:rsidRDefault="00680508" w:rsidP="00680508">
      <w:pPr>
        <w:jc w:val="both"/>
        <w:rPr>
          <w:b/>
          <w:sz w:val="22"/>
          <w:szCs w:val="22"/>
        </w:rPr>
      </w:pPr>
    </w:p>
    <w:p w14:paraId="6A6C0497" w14:textId="77777777" w:rsidR="00680508" w:rsidRDefault="00680508" w:rsidP="00680508">
      <w:pPr>
        <w:jc w:val="both"/>
        <w:rPr>
          <w:b/>
          <w:sz w:val="22"/>
          <w:szCs w:val="22"/>
        </w:rPr>
      </w:pPr>
    </w:p>
    <w:p w14:paraId="4CF8FD01" w14:textId="77777777" w:rsidR="00680508" w:rsidRPr="00D911CD" w:rsidRDefault="00680508" w:rsidP="00680508">
      <w:pPr>
        <w:jc w:val="both"/>
        <w:rPr>
          <w:b/>
        </w:rPr>
      </w:pPr>
      <w:r w:rsidRPr="00D911CD">
        <w:rPr>
          <w:b/>
          <w:sz w:val="22"/>
          <w:szCs w:val="22"/>
        </w:rPr>
        <w:t>LINEAMIENTOS DE CONDICIONES PARA LAS BECAS DE IIDEA:</w:t>
      </w:r>
    </w:p>
    <w:tbl>
      <w:tblPr>
        <w:tblStyle w:val="Tablaconcuadrcula4-nfasis5"/>
        <w:tblW w:w="9923" w:type="dxa"/>
        <w:tblInd w:w="-5" w:type="dxa"/>
        <w:tblLayout w:type="fixed"/>
        <w:tblLook w:val="01E0" w:firstRow="1" w:lastRow="1" w:firstColumn="1" w:lastColumn="1" w:noHBand="0" w:noVBand="0"/>
      </w:tblPr>
      <w:tblGrid>
        <w:gridCol w:w="1843"/>
        <w:gridCol w:w="3393"/>
        <w:gridCol w:w="9"/>
        <w:gridCol w:w="1276"/>
        <w:gridCol w:w="3402"/>
      </w:tblGrid>
      <w:tr w:rsidR="00680508" w:rsidRPr="00D911CD" w14:paraId="626392EC" w14:textId="77777777" w:rsidTr="00BE0B76">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70EFBA3" w14:textId="77777777" w:rsidR="00680508" w:rsidRPr="00D911CD" w:rsidRDefault="00680508" w:rsidP="00684A46">
            <w:pPr>
              <w:rPr>
                <w:sz w:val="20"/>
                <w:szCs w:val="20"/>
              </w:rPr>
            </w:pPr>
            <w:r w:rsidRPr="00D911CD">
              <w:rPr>
                <w:b w:val="0"/>
                <w:sz w:val="20"/>
                <w:szCs w:val="20"/>
              </w:rPr>
              <w:t>Condición:</w:t>
            </w:r>
          </w:p>
        </w:tc>
        <w:tc>
          <w:tcPr>
            <w:cnfStyle w:val="000010000000" w:firstRow="0" w:lastRow="0" w:firstColumn="0" w:lastColumn="0" w:oddVBand="1" w:evenVBand="0" w:oddHBand="0" w:evenHBand="0" w:firstRowFirstColumn="0" w:firstRowLastColumn="0" w:lastRowFirstColumn="0" w:lastRowLastColumn="0"/>
            <w:tcW w:w="3393" w:type="dxa"/>
            <w:vAlign w:val="center"/>
          </w:tcPr>
          <w:p w14:paraId="64D861BF" w14:textId="77777777" w:rsidR="00680508" w:rsidRPr="00D911CD" w:rsidRDefault="00680508" w:rsidP="00684A46">
            <w:pPr>
              <w:rPr>
                <w:sz w:val="20"/>
                <w:szCs w:val="20"/>
              </w:rPr>
            </w:pPr>
            <w:r w:rsidRPr="00D911CD">
              <w:rPr>
                <w:b w:val="0"/>
                <w:sz w:val="20"/>
                <w:szCs w:val="20"/>
              </w:rPr>
              <w:t>Condiciones Específicas:</w:t>
            </w:r>
          </w:p>
        </w:tc>
        <w:tc>
          <w:tcPr>
            <w:tcW w:w="1285" w:type="dxa"/>
            <w:gridSpan w:val="2"/>
            <w:vAlign w:val="center"/>
          </w:tcPr>
          <w:p w14:paraId="5C2ACBCE" w14:textId="77777777" w:rsidR="00680508" w:rsidRPr="00D911CD" w:rsidRDefault="00680508" w:rsidP="00684A46">
            <w:pPr>
              <w:cnfStyle w:val="100000000000" w:firstRow="1" w:lastRow="0" w:firstColumn="0" w:lastColumn="0" w:oddVBand="0" w:evenVBand="0" w:oddHBand="0" w:evenHBand="0" w:firstRowFirstColumn="0" w:firstRowLastColumn="0" w:lastRowFirstColumn="0" w:lastRowLastColumn="0"/>
              <w:rPr>
                <w:sz w:val="20"/>
                <w:szCs w:val="20"/>
              </w:rPr>
            </w:pPr>
            <w:r w:rsidRPr="00D911CD">
              <w:rPr>
                <w:b w:val="0"/>
                <w:sz w:val="16"/>
                <w:szCs w:val="16"/>
              </w:rPr>
              <w:t>Marcar con una X los criterios que apliquen</w:t>
            </w:r>
          </w:p>
        </w:tc>
        <w:tc>
          <w:tcPr>
            <w:cnfStyle w:val="000100000000" w:firstRow="0" w:lastRow="0" w:firstColumn="0" w:lastColumn="1" w:oddVBand="0" w:evenVBand="0" w:oddHBand="0" w:evenHBand="0" w:firstRowFirstColumn="0" w:firstRowLastColumn="0" w:lastRowFirstColumn="0" w:lastRowLastColumn="0"/>
            <w:tcW w:w="3402" w:type="dxa"/>
            <w:vAlign w:val="center"/>
          </w:tcPr>
          <w:p w14:paraId="70D97B7E" w14:textId="77777777" w:rsidR="00680508" w:rsidRPr="00D911CD" w:rsidRDefault="00680508" w:rsidP="00684A46">
            <w:pPr>
              <w:rPr>
                <w:sz w:val="20"/>
                <w:szCs w:val="20"/>
              </w:rPr>
            </w:pPr>
            <w:r>
              <w:rPr>
                <w:b w:val="0"/>
                <w:sz w:val="20"/>
                <w:szCs w:val="20"/>
              </w:rPr>
              <w:t>Otros requisitos</w:t>
            </w:r>
          </w:p>
        </w:tc>
      </w:tr>
      <w:tr w:rsidR="00680508" w:rsidRPr="00D911CD" w14:paraId="3C7E1065" w14:textId="77777777" w:rsidTr="00BE0B76">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21085535" w14:textId="77777777" w:rsidR="00680508" w:rsidRPr="00D911CD" w:rsidRDefault="00680508" w:rsidP="00684A46">
            <w:pPr>
              <w:rPr>
                <w:sz w:val="16"/>
                <w:szCs w:val="16"/>
              </w:rPr>
            </w:pPr>
          </w:p>
          <w:p w14:paraId="57B99431" w14:textId="77777777" w:rsidR="00680508" w:rsidRPr="00D911CD" w:rsidRDefault="00680508" w:rsidP="00684A46">
            <w:pPr>
              <w:rPr>
                <w:sz w:val="16"/>
                <w:szCs w:val="16"/>
              </w:rPr>
            </w:pPr>
          </w:p>
          <w:p w14:paraId="0576EFA6" w14:textId="77777777" w:rsidR="00680508" w:rsidRPr="00D911CD" w:rsidRDefault="00680508" w:rsidP="00684A46">
            <w:pPr>
              <w:rPr>
                <w:sz w:val="16"/>
                <w:szCs w:val="16"/>
              </w:rPr>
            </w:pPr>
          </w:p>
          <w:p w14:paraId="3ED47099" w14:textId="77777777" w:rsidR="00680508" w:rsidRPr="00D911CD" w:rsidRDefault="00680508" w:rsidP="00684A46">
            <w:pPr>
              <w:rPr>
                <w:sz w:val="16"/>
                <w:szCs w:val="16"/>
              </w:rPr>
            </w:pPr>
          </w:p>
          <w:p w14:paraId="76F06762" w14:textId="77777777" w:rsidR="00680508" w:rsidRPr="00D911CD" w:rsidRDefault="00680508" w:rsidP="00684A46">
            <w:pPr>
              <w:rPr>
                <w:sz w:val="16"/>
                <w:szCs w:val="16"/>
              </w:rPr>
            </w:pPr>
          </w:p>
          <w:p w14:paraId="7FBB1794" w14:textId="77777777" w:rsidR="00680508" w:rsidRPr="00D911CD" w:rsidRDefault="00680508" w:rsidP="00684A46">
            <w:pPr>
              <w:rPr>
                <w:sz w:val="16"/>
                <w:szCs w:val="16"/>
              </w:rPr>
            </w:pPr>
          </w:p>
          <w:p w14:paraId="47848812" w14:textId="77777777" w:rsidR="00680508" w:rsidRPr="00D911CD" w:rsidRDefault="00680508" w:rsidP="00684A46">
            <w:pPr>
              <w:rPr>
                <w:sz w:val="16"/>
                <w:szCs w:val="16"/>
              </w:rPr>
            </w:pPr>
          </w:p>
          <w:p w14:paraId="4264E565" w14:textId="77777777" w:rsidR="00680508" w:rsidRPr="00D911CD" w:rsidRDefault="00680508" w:rsidP="00684A46">
            <w:pPr>
              <w:rPr>
                <w:sz w:val="16"/>
                <w:szCs w:val="16"/>
              </w:rPr>
            </w:pPr>
          </w:p>
          <w:p w14:paraId="33C118C7" w14:textId="77777777" w:rsidR="00680508" w:rsidRPr="00D911CD" w:rsidRDefault="00680508" w:rsidP="00684A46">
            <w:pPr>
              <w:rPr>
                <w:sz w:val="16"/>
                <w:szCs w:val="16"/>
              </w:rPr>
            </w:pPr>
          </w:p>
          <w:p w14:paraId="11E04FE8" w14:textId="77777777" w:rsidR="00680508" w:rsidRPr="00D911CD" w:rsidRDefault="00680508" w:rsidP="00684A46">
            <w:pPr>
              <w:rPr>
                <w:sz w:val="16"/>
                <w:szCs w:val="16"/>
              </w:rPr>
            </w:pPr>
            <w:r w:rsidRPr="00D911CD">
              <w:rPr>
                <w:b w:val="0"/>
                <w:sz w:val="16"/>
                <w:szCs w:val="16"/>
              </w:rPr>
              <w:t>SITUACIÓN ECONÓMICA:</w:t>
            </w:r>
          </w:p>
        </w:tc>
        <w:tc>
          <w:tcPr>
            <w:cnfStyle w:val="000010000000" w:firstRow="0" w:lastRow="0" w:firstColumn="0" w:lastColumn="0" w:oddVBand="1" w:evenVBand="0" w:oddHBand="0" w:evenHBand="0" w:firstRowFirstColumn="0" w:firstRowLastColumn="0" w:lastRowFirstColumn="0" w:lastRowLastColumn="0"/>
            <w:tcW w:w="3393" w:type="dxa"/>
            <w:vMerge w:val="restart"/>
            <w:vAlign w:val="center"/>
          </w:tcPr>
          <w:p w14:paraId="656620F0" w14:textId="77777777" w:rsidR="00680508" w:rsidRPr="00D911CD" w:rsidRDefault="00680508" w:rsidP="00684A46">
            <w:pPr>
              <w:rPr>
                <w:sz w:val="16"/>
                <w:szCs w:val="16"/>
              </w:rPr>
            </w:pPr>
          </w:p>
          <w:p w14:paraId="1A0A9718" w14:textId="77777777" w:rsidR="00680508" w:rsidRPr="00D911CD" w:rsidRDefault="00680508" w:rsidP="00684A46">
            <w:pPr>
              <w:rPr>
                <w:sz w:val="16"/>
                <w:szCs w:val="16"/>
              </w:rPr>
            </w:pPr>
          </w:p>
          <w:p w14:paraId="23532985" w14:textId="77777777" w:rsidR="00680508" w:rsidRPr="00D911CD" w:rsidRDefault="00680508" w:rsidP="00684A46">
            <w:pPr>
              <w:rPr>
                <w:sz w:val="16"/>
                <w:szCs w:val="16"/>
              </w:rPr>
            </w:pPr>
          </w:p>
          <w:p w14:paraId="486C96D4" w14:textId="77777777" w:rsidR="00680508" w:rsidRPr="00D911CD" w:rsidRDefault="00680508" w:rsidP="00684A46">
            <w:pPr>
              <w:rPr>
                <w:sz w:val="16"/>
                <w:szCs w:val="16"/>
              </w:rPr>
            </w:pPr>
            <w:r w:rsidRPr="00D911CD">
              <w:rPr>
                <w:sz w:val="16"/>
                <w:szCs w:val="16"/>
              </w:rPr>
              <w:t>a. Pérdida de empleo en los últimos 3 años del estudiante o, de uno de los padres o representantes y que no lo hayan recuperado hasta la fecha de la postulación.</w:t>
            </w:r>
          </w:p>
        </w:tc>
        <w:tc>
          <w:tcPr>
            <w:tcW w:w="1285" w:type="dxa"/>
            <w:gridSpan w:val="2"/>
            <w:vAlign w:val="center"/>
          </w:tcPr>
          <w:p w14:paraId="08E30FBF"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3402" w:type="dxa"/>
            <w:vAlign w:val="center"/>
          </w:tcPr>
          <w:p w14:paraId="68B680F4" w14:textId="49F1F59A" w:rsidR="00680508" w:rsidRPr="00D911CD" w:rsidRDefault="00680508" w:rsidP="00684A46">
            <w:pPr>
              <w:rPr>
                <w:sz w:val="16"/>
                <w:szCs w:val="16"/>
              </w:rPr>
            </w:pPr>
            <w:r w:rsidRPr="00D911CD">
              <w:rPr>
                <w:b w:val="0"/>
                <w:sz w:val="16"/>
                <w:szCs w:val="16"/>
              </w:rPr>
              <w:t>Respaldos de la pérdida de empleo (notificación de salida o aviso de salida por parte del IESS o de la empresa) y certificado actualizado de no afiliación al</w:t>
            </w:r>
            <w:r>
              <w:rPr>
                <w:b w:val="0"/>
                <w:sz w:val="16"/>
                <w:szCs w:val="16"/>
              </w:rPr>
              <w:t xml:space="preserve"> </w:t>
            </w:r>
            <w:r w:rsidRPr="00D911CD">
              <w:rPr>
                <w:b w:val="0"/>
                <w:sz w:val="16"/>
                <w:szCs w:val="16"/>
              </w:rPr>
              <w:t>IESS.</w:t>
            </w:r>
          </w:p>
        </w:tc>
      </w:tr>
      <w:tr w:rsidR="00680508" w:rsidRPr="00D911CD" w14:paraId="7F908C48" w14:textId="77777777" w:rsidTr="00BE0B76">
        <w:trPr>
          <w:trHeight w:val="615"/>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4B47C0EB" w14:textId="77777777" w:rsidR="00680508" w:rsidRPr="00D911CD" w:rsidRDefault="00680508" w:rsidP="00684A46">
            <w:pPr>
              <w:pBdr>
                <w:top w:val="nil"/>
                <w:left w:val="nil"/>
                <w:bottom w:val="nil"/>
                <w:right w:val="nil"/>
                <w:between w:val="nil"/>
              </w:pBdr>
              <w:spacing w:line="276" w:lineRule="auto"/>
              <w:rPr>
                <w:sz w:val="20"/>
                <w:szCs w:val="20"/>
              </w:rPr>
            </w:pPr>
          </w:p>
        </w:tc>
        <w:tc>
          <w:tcPr>
            <w:cnfStyle w:val="000010000000" w:firstRow="0" w:lastRow="0" w:firstColumn="0" w:lastColumn="0" w:oddVBand="1" w:evenVBand="0" w:oddHBand="0" w:evenHBand="0" w:firstRowFirstColumn="0" w:firstRowLastColumn="0" w:lastRowFirstColumn="0" w:lastRowLastColumn="0"/>
            <w:tcW w:w="3393" w:type="dxa"/>
            <w:vMerge/>
            <w:vAlign w:val="center"/>
          </w:tcPr>
          <w:p w14:paraId="1AC0C320" w14:textId="77777777" w:rsidR="00680508" w:rsidRPr="00D911CD" w:rsidRDefault="00680508" w:rsidP="00684A46">
            <w:pPr>
              <w:pBdr>
                <w:top w:val="nil"/>
                <w:left w:val="nil"/>
                <w:bottom w:val="nil"/>
                <w:right w:val="nil"/>
                <w:between w:val="nil"/>
              </w:pBdr>
              <w:spacing w:line="276" w:lineRule="auto"/>
              <w:rPr>
                <w:sz w:val="20"/>
                <w:szCs w:val="20"/>
              </w:rPr>
            </w:pPr>
          </w:p>
        </w:tc>
        <w:tc>
          <w:tcPr>
            <w:tcW w:w="1285" w:type="dxa"/>
            <w:gridSpan w:val="2"/>
            <w:vAlign w:val="center"/>
          </w:tcPr>
          <w:p w14:paraId="700A6E9A"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3402" w:type="dxa"/>
            <w:vAlign w:val="center"/>
          </w:tcPr>
          <w:p w14:paraId="0ADA9B9D" w14:textId="54180189" w:rsidR="00680508" w:rsidRPr="00D911CD" w:rsidRDefault="00680508" w:rsidP="00684A46">
            <w:pPr>
              <w:rPr>
                <w:sz w:val="16"/>
                <w:szCs w:val="16"/>
              </w:rPr>
            </w:pPr>
            <w:r w:rsidRPr="00D911CD">
              <w:rPr>
                <w:b w:val="0"/>
                <w:sz w:val="16"/>
                <w:szCs w:val="16"/>
              </w:rPr>
              <w:t>En caso de recibir pensión alimenticia, se debe presentar el documento que</w:t>
            </w:r>
            <w:r>
              <w:rPr>
                <w:b w:val="0"/>
                <w:sz w:val="16"/>
                <w:szCs w:val="16"/>
              </w:rPr>
              <w:t xml:space="preserve"> </w:t>
            </w:r>
            <w:r w:rsidRPr="00D911CD">
              <w:rPr>
                <w:b w:val="0"/>
                <w:sz w:val="16"/>
                <w:szCs w:val="16"/>
              </w:rPr>
              <w:t>lo respalde.</w:t>
            </w:r>
          </w:p>
        </w:tc>
      </w:tr>
      <w:tr w:rsidR="00680508" w:rsidRPr="00D911CD" w14:paraId="365A8320" w14:textId="77777777" w:rsidTr="00BE0B7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67629379" w14:textId="77777777" w:rsidR="00680508" w:rsidRPr="00D911CD" w:rsidRDefault="00680508" w:rsidP="00684A46">
            <w:pPr>
              <w:pBdr>
                <w:top w:val="nil"/>
                <w:left w:val="nil"/>
                <w:bottom w:val="nil"/>
                <w:right w:val="nil"/>
                <w:between w:val="nil"/>
              </w:pBdr>
              <w:spacing w:line="276" w:lineRule="auto"/>
              <w:rPr>
                <w:sz w:val="20"/>
                <w:szCs w:val="20"/>
              </w:rPr>
            </w:pPr>
          </w:p>
        </w:tc>
        <w:tc>
          <w:tcPr>
            <w:cnfStyle w:val="000010000000" w:firstRow="0" w:lastRow="0" w:firstColumn="0" w:lastColumn="0" w:oddVBand="1" w:evenVBand="0" w:oddHBand="0" w:evenHBand="0" w:firstRowFirstColumn="0" w:firstRowLastColumn="0" w:lastRowFirstColumn="0" w:lastRowLastColumn="0"/>
            <w:tcW w:w="3393" w:type="dxa"/>
            <w:vAlign w:val="center"/>
          </w:tcPr>
          <w:p w14:paraId="4BC089C2" w14:textId="77777777" w:rsidR="00680508" w:rsidRPr="00D911CD" w:rsidRDefault="00680508" w:rsidP="00684A46">
            <w:pPr>
              <w:rPr>
                <w:sz w:val="16"/>
                <w:szCs w:val="16"/>
              </w:rPr>
            </w:pPr>
            <w:r w:rsidRPr="00D911CD">
              <w:rPr>
                <w:sz w:val="16"/>
                <w:szCs w:val="16"/>
              </w:rPr>
              <w:t>b. En caso de fallecimiento de uno de los</w:t>
            </w:r>
            <w:r>
              <w:rPr>
                <w:sz w:val="16"/>
                <w:szCs w:val="16"/>
              </w:rPr>
              <w:t xml:space="preserve"> </w:t>
            </w:r>
            <w:r w:rsidRPr="00D911CD">
              <w:rPr>
                <w:sz w:val="16"/>
                <w:szCs w:val="16"/>
              </w:rPr>
              <w:t>padres o familiar que apoya</w:t>
            </w:r>
          </w:p>
          <w:p w14:paraId="3471BA88" w14:textId="77777777" w:rsidR="00680508" w:rsidRPr="00D911CD" w:rsidRDefault="00680508" w:rsidP="00684A46">
            <w:pPr>
              <w:rPr>
                <w:sz w:val="16"/>
                <w:szCs w:val="16"/>
              </w:rPr>
            </w:pPr>
            <w:r w:rsidRPr="00D911CD">
              <w:rPr>
                <w:sz w:val="16"/>
                <w:szCs w:val="16"/>
              </w:rPr>
              <w:t>económicamente al postulante.</w:t>
            </w:r>
          </w:p>
        </w:tc>
        <w:tc>
          <w:tcPr>
            <w:tcW w:w="1285" w:type="dxa"/>
            <w:gridSpan w:val="2"/>
            <w:vAlign w:val="center"/>
          </w:tcPr>
          <w:p w14:paraId="0A0DD232"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3402" w:type="dxa"/>
            <w:vAlign w:val="center"/>
          </w:tcPr>
          <w:p w14:paraId="4F457306" w14:textId="77777777" w:rsidR="00680508" w:rsidRPr="00D911CD" w:rsidRDefault="00680508" w:rsidP="00684A46">
            <w:pPr>
              <w:rPr>
                <w:sz w:val="16"/>
                <w:szCs w:val="16"/>
              </w:rPr>
            </w:pPr>
            <w:r w:rsidRPr="00D911CD">
              <w:rPr>
                <w:b w:val="0"/>
                <w:sz w:val="16"/>
                <w:szCs w:val="16"/>
              </w:rPr>
              <w:t>Acta de defunción y cédula de identidad del postulante.</w:t>
            </w:r>
          </w:p>
        </w:tc>
      </w:tr>
      <w:tr w:rsidR="00680508" w:rsidRPr="00D911CD" w14:paraId="7FF30992" w14:textId="77777777" w:rsidTr="00BE0B76">
        <w:trPr>
          <w:trHeight w:val="1065"/>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49652337" w14:textId="77777777" w:rsidR="00680508" w:rsidRPr="00D911CD" w:rsidRDefault="00680508" w:rsidP="00684A46">
            <w:pPr>
              <w:pBdr>
                <w:top w:val="nil"/>
                <w:left w:val="nil"/>
                <w:bottom w:val="nil"/>
                <w:right w:val="nil"/>
                <w:between w:val="nil"/>
              </w:pBdr>
              <w:spacing w:line="276" w:lineRule="auto"/>
              <w:rPr>
                <w:sz w:val="20"/>
                <w:szCs w:val="20"/>
              </w:rPr>
            </w:pPr>
          </w:p>
        </w:tc>
        <w:tc>
          <w:tcPr>
            <w:cnfStyle w:val="000010000000" w:firstRow="0" w:lastRow="0" w:firstColumn="0" w:lastColumn="0" w:oddVBand="1" w:evenVBand="0" w:oddHBand="0" w:evenHBand="0" w:firstRowFirstColumn="0" w:firstRowLastColumn="0" w:lastRowFirstColumn="0" w:lastRowLastColumn="0"/>
            <w:tcW w:w="3393" w:type="dxa"/>
            <w:vAlign w:val="center"/>
          </w:tcPr>
          <w:p w14:paraId="4804BE7C" w14:textId="77777777" w:rsidR="00680508" w:rsidRPr="00D911CD" w:rsidRDefault="00680508" w:rsidP="00684A46">
            <w:pPr>
              <w:rPr>
                <w:sz w:val="16"/>
                <w:szCs w:val="16"/>
              </w:rPr>
            </w:pPr>
            <w:r w:rsidRPr="00D911CD">
              <w:rPr>
                <w:sz w:val="16"/>
                <w:szCs w:val="16"/>
              </w:rPr>
              <w:t>c. Por gastos médicos por enfermedad grave, crónica o catastrófica durante los últimos dos años que superen, al momento de la postulación del 30% del ingreso familiar.</w:t>
            </w:r>
          </w:p>
        </w:tc>
        <w:tc>
          <w:tcPr>
            <w:tcW w:w="1285" w:type="dxa"/>
            <w:gridSpan w:val="2"/>
            <w:vAlign w:val="center"/>
          </w:tcPr>
          <w:p w14:paraId="790C7C27"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3402" w:type="dxa"/>
            <w:vAlign w:val="center"/>
          </w:tcPr>
          <w:p w14:paraId="6F03CD97" w14:textId="77777777" w:rsidR="00680508" w:rsidRPr="00D911CD" w:rsidRDefault="00680508" w:rsidP="00684A46">
            <w:pPr>
              <w:rPr>
                <w:sz w:val="16"/>
                <w:szCs w:val="16"/>
              </w:rPr>
            </w:pPr>
            <w:r w:rsidRPr="00D911CD">
              <w:rPr>
                <w:b w:val="0"/>
                <w:sz w:val="16"/>
                <w:szCs w:val="16"/>
              </w:rPr>
              <w:t>Certificados médicos, facturas y documentación que respalde los ingresos de la familia.</w:t>
            </w:r>
          </w:p>
        </w:tc>
      </w:tr>
      <w:tr w:rsidR="00680508" w:rsidRPr="00D911CD" w14:paraId="0E6E599E" w14:textId="77777777" w:rsidTr="00BE0B76">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29C31FA6" w14:textId="77777777" w:rsidR="00680508" w:rsidRPr="00D911CD" w:rsidRDefault="00680508" w:rsidP="00684A46">
            <w:pPr>
              <w:pBdr>
                <w:top w:val="nil"/>
                <w:left w:val="nil"/>
                <w:bottom w:val="nil"/>
                <w:right w:val="nil"/>
                <w:between w:val="nil"/>
              </w:pBdr>
              <w:spacing w:line="276" w:lineRule="auto"/>
              <w:rPr>
                <w:sz w:val="20"/>
                <w:szCs w:val="20"/>
              </w:rPr>
            </w:pPr>
          </w:p>
        </w:tc>
        <w:tc>
          <w:tcPr>
            <w:cnfStyle w:val="000010000000" w:firstRow="0" w:lastRow="0" w:firstColumn="0" w:lastColumn="0" w:oddVBand="1" w:evenVBand="0" w:oddHBand="0" w:evenHBand="0" w:firstRowFirstColumn="0" w:firstRowLastColumn="0" w:lastRowFirstColumn="0" w:lastRowLastColumn="0"/>
            <w:tcW w:w="3393" w:type="dxa"/>
            <w:vAlign w:val="center"/>
          </w:tcPr>
          <w:p w14:paraId="3DA1F5A7" w14:textId="77777777" w:rsidR="00680508" w:rsidRPr="00D911CD" w:rsidRDefault="00680508" w:rsidP="00684A46">
            <w:pPr>
              <w:rPr>
                <w:sz w:val="16"/>
                <w:szCs w:val="16"/>
              </w:rPr>
            </w:pPr>
            <w:r w:rsidRPr="00D911CD">
              <w:rPr>
                <w:sz w:val="16"/>
                <w:szCs w:val="16"/>
              </w:rPr>
              <w:t>d. Vivienda,</w:t>
            </w:r>
            <w:r>
              <w:rPr>
                <w:sz w:val="16"/>
                <w:szCs w:val="16"/>
              </w:rPr>
              <w:t xml:space="preserve"> </w:t>
            </w:r>
            <w:r w:rsidRPr="00D911CD">
              <w:rPr>
                <w:sz w:val="16"/>
                <w:szCs w:val="16"/>
              </w:rPr>
              <w:t>las condiciones de vivienda son precarias.</w:t>
            </w:r>
          </w:p>
        </w:tc>
        <w:tc>
          <w:tcPr>
            <w:tcW w:w="1285" w:type="dxa"/>
            <w:gridSpan w:val="2"/>
            <w:vAlign w:val="center"/>
          </w:tcPr>
          <w:p w14:paraId="0959D30D"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3402" w:type="dxa"/>
            <w:vAlign w:val="center"/>
          </w:tcPr>
          <w:p w14:paraId="560242DB" w14:textId="77777777" w:rsidR="00680508" w:rsidRPr="00680508" w:rsidRDefault="00680508" w:rsidP="00684A46">
            <w:pPr>
              <w:pStyle w:val="Prrafodelista"/>
              <w:numPr>
                <w:ilvl w:val="0"/>
                <w:numId w:val="6"/>
              </w:numPr>
              <w:rPr>
                <w:b w:val="0"/>
                <w:bCs w:val="0"/>
                <w:sz w:val="16"/>
                <w:szCs w:val="16"/>
              </w:rPr>
            </w:pPr>
            <w:r w:rsidRPr="00680508">
              <w:rPr>
                <w:b w:val="0"/>
                <w:bCs w:val="0"/>
                <w:sz w:val="16"/>
                <w:szCs w:val="16"/>
              </w:rPr>
              <w:t>Certificado del Registro Social.</w:t>
            </w:r>
          </w:p>
          <w:p w14:paraId="2FCBC10C" w14:textId="77777777" w:rsidR="00680508" w:rsidRPr="00680508" w:rsidRDefault="00680508" w:rsidP="00684A46">
            <w:pPr>
              <w:pStyle w:val="Prrafodelista"/>
              <w:numPr>
                <w:ilvl w:val="0"/>
                <w:numId w:val="6"/>
              </w:numPr>
              <w:rPr>
                <w:b w:val="0"/>
                <w:bCs w:val="0"/>
                <w:sz w:val="16"/>
                <w:szCs w:val="16"/>
              </w:rPr>
            </w:pPr>
            <w:r w:rsidRPr="00680508">
              <w:rPr>
                <w:b w:val="0"/>
                <w:bCs w:val="0"/>
                <w:sz w:val="16"/>
                <w:szCs w:val="16"/>
              </w:rPr>
              <w:t>Validación mediante</w:t>
            </w:r>
          </w:p>
          <w:p w14:paraId="36B9BC02" w14:textId="77777777" w:rsidR="00680508" w:rsidRPr="00680508" w:rsidRDefault="00680508" w:rsidP="00684A46">
            <w:pPr>
              <w:pStyle w:val="Prrafodelista"/>
              <w:numPr>
                <w:ilvl w:val="0"/>
                <w:numId w:val="6"/>
              </w:numPr>
              <w:rPr>
                <w:sz w:val="16"/>
                <w:szCs w:val="16"/>
              </w:rPr>
            </w:pPr>
            <w:r w:rsidRPr="00680508">
              <w:rPr>
                <w:b w:val="0"/>
                <w:bCs w:val="0"/>
                <w:sz w:val="16"/>
                <w:szCs w:val="16"/>
              </w:rPr>
              <w:t>entrevistas presenciales.</w:t>
            </w:r>
          </w:p>
        </w:tc>
      </w:tr>
      <w:tr w:rsidR="00680508" w:rsidRPr="00D911CD" w14:paraId="54A0DB81" w14:textId="77777777" w:rsidTr="00BE0B76">
        <w:trPr>
          <w:trHeight w:val="1065"/>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3A70C16A" w14:textId="77777777" w:rsidR="00680508" w:rsidRPr="00D911CD" w:rsidRDefault="00680508" w:rsidP="00684A46">
            <w:pPr>
              <w:rPr>
                <w:sz w:val="16"/>
                <w:szCs w:val="16"/>
              </w:rPr>
            </w:pPr>
          </w:p>
          <w:p w14:paraId="12B8D022" w14:textId="77777777" w:rsidR="00680508" w:rsidRPr="00D911CD" w:rsidRDefault="00680508" w:rsidP="00684A46">
            <w:pPr>
              <w:rPr>
                <w:sz w:val="16"/>
                <w:szCs w:val="16"/>
              </w:rPr>
            </w:pPr>
          </w:p>
          <w:p w14:paraId="57156CE9" w14:textId="77777777" w:rsidR="00680508" w:rsidRPr="00D911CD" w:rsidRDefault="00680508" w:rsidP="00684A46">
            <w:pPr>
              <w:rPr>
                <w:sz w:val="16"/>
                <w:szCs w:val="16"/>
              </w:rPr>
            </w:pPr>
          </w:p>
          <w:p w14:paraId="6C000833" w14:textId="77777777" w:rsidR="00680508" w:rsidRPr="00D911CD" w:rsidRDefault="00680508" w:rsidP="00684A46">
            <w:pPr>
              <w:rPr>
                <w:sz w:val="16"/>
                <w:szCs w:val="16"/>
              </w:rPr>
            </w:pPr>
          </w:p>
          <w:p w14:paraId="58477966" w14:textId="77777777" w:rsidR="00680508" w:rsidRPr="00D911CD" w:rsidRDefault="00680508" w:rsidP="00684A46">
            <w:pPr>
              <w:rPr>
                <w:sz w:val="16"/>
                <w:szCs w:val="16"/>
              </w:rPr>
            </w:pPr>
          </w:p>
          <w:p w14:paraId="4909150C" w14:textId="77777777" w:rsidR="00680508" w:rsidRPr="00D911CD" w:rsidRDefault="00680508" w:rsidP="00684A46">
            <w:pPr>
              <w:rPr>
                <w:sz w:val="16"/>
                <w:szCs w:val="16"/>
              </w:rPr>
            </w:pPr>
            <w:r w:rsidRPr="00D911CD">
              <w:rPr>
                <w:b w:val="0"/>
                <w:sz w:val="16"/>
                <w:szCs w:val="16"/>
              </w:rPr>
              <w:t>SITUACIÓN SOCIAL:</w:t>
            </w:r>
          </w:p>
        </w:tc>
        <w:tc>
          <w:tcPr>
            <w:cnfStyle w:val="000010000000" w:firstRow="0" w:lastRow="0" w:firstColumn="0" w:lastColumn="0" w:oddVBand="1" w:evenVBand="0" w:oddHBand="0" w:evenHBand="0" w:firstRowFirstColumn="0" w:firstRowLastColumn="0" w:lastRowFirstColumn="0" w:lastRowLastColumn="0"/>
            <w:tcW w:w="3393" w:type="dxa"/>
            <w:vAlign w:val="center"/>
          </w:tcPr>
          <w:p w14:paraId="7C7942C6" w14:textId="77777777" w:rsidR="00680508" w:rsidRPr="00D911CD" w:rsidRDefault="00680508" w:rsidP="00684A46">
            <w:pPr>
              <w:rPr>
                <w:sz w:val="16"/>
                <w:szCs w:val="16"/>
              </w:rPr>
            </w:pPr>
            <w:r w:rsidRPr="00D911CD">
              <w:rPr>
                <w:sz w:val="16"/>
                <w:szCs w:val="16"/>
              </w:rPr>
              <w:t>a. Postulante que ha tenido que trasladarse desde su domicilio, como lugar de su residencia habitual, hacia el lugar de domicilio del Instituto, siempre y cuando ésta se encuentre ubicada en otra ciudad.</w:t>
            </w:r>
          </w:p>
        </w:tc>
        <w:tc>
          <w:tcPr>
            <w:tcW w:w="1285" w:type="dxa"/>
            <w:gridSpan w:val="2"/>
            <w:vAlign w:val="center"/>
          </w:tcPr>
          <w:p w14:paraId="5303A8D4"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3402" w:type="dxa"/>
            <w:vAlign w:val="center"/>
          </w:tcPr>
          <w:p w14:paraId="4E70B371" w14:textId="77777777" w:rsidR="00680508" w:rsidRPr="00D911CD" w:rsidRDefault="00680508" w:rsidP="00684A46">
            <w:pPr>
              <w:rPr>
                <w:sz w:val="16"/>
                <w:szCs w:val="16"/>
              </w:rPr>
            </w:pPr>
            <w:r w:rsidRPr="00D911CD">
              <w:rPr>
                <w:b w:val="0"/>
                <w:sz w:val="16"/>
                <w:szCs w:val="16"/>
              </w:rPr>
              <w:t>Contrato de arriendo, copia del documento que acredite la propiedad, y, copia de un servicio básico de la residencia.</w:t>
            </w:r>
          </w:p>
        </w:tc>
      </w:tr>
      <w:tr w:rsidR="00680508" w:rsidRPr="00D911CD" w14:paraId="55CA5D94" w14:textId="77777777" w:rsidTr="00BE0B76">
        <w:trPr>
          <w:cnfStyle w:val="000000100000" w:firstRow="0" w:lastRow="0" w:firstColumn="0" w:lastColumn="0" w:oddVBand="0" w:evenVBand="0" w:oddHBand="1" w:evenHBand="0" w:firstRowFirstColumn="0" w:firstRowLastColumn="0" w:lastRowFirstColumn="0" w:lastRowLastColumn="0"/>
          <w:trHeight w:val="1365"/>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3A11BB75" w14:textId="77777777" w:rsidR="00680508" w:rsidRPr="00D911CD" w:rsidRDefault="00680508" w:rsidP="00684A46">
            <w:pPr>
              <w:pBdr>
                <w:top w:val="nil"/>
                <w:left w:val="nil"/>
                <w:bottom w:val="nil"/>
                <w:right w:val="nil"/>
                <w:between w:val="nil"/>
              </w:pBdr>
              <w:spacing w:line="276" w:lineRule="auto"/>
              <w:rPr>
                <w:sz w:val="20"/>
                <w:szCs w:val="20"/>
              </w:rPr>
            </w:pPr>
          </w:p>
        </w:tc>
        <w:tc>
          <w:tcPr>
            <w:cnfStyle w:val="000010000000" w:firstRow="0" w:lastRow="0" w:firstColumn="0" w:lastColumn="0" w:oddVBand="1" w:evenVBand="0" w:oddHBand="0" w:evenHBand="0" w:firstRowFirstColumn="0" w:firstRowLastColumn="0" w:lastRowFirstColumn="0" w:lastRowLastColumn="0"/>
            <w:tcW w:w="3393" w:type="dxa"/>
            <w:vAlign w:val="center"/>
          </w:tcPr>
          <w:p w14:paraId="555137F1" w14:textId="77777777" w:rsidR="00680508" w:rsidRPr="00D911CD" w:rsidRDefault="00680508" w:rsidP="00684A46">
            <w:pPr>
              <w:rPr>
                <w:sz w:val="16"/>
                <w:szCs w:val="16"/>
              </w:rPr>
            </w:pPr>
            <w:r w:rsidRPr="00D911CD">
              <w:rPr>
                <w:sz w:val="16"/>
                <w:szCs w:val="16"/>
              </w:rPr>
              <w:t>b. Hijas e hijos de víctimas de femicidio.</w:t>
            </w:r>
          </w:p>
        </w:tc>
        <w:tc>
          <w:tcPr>
            <w:tcW w:w="1285" w:type="dxa"/>
            <w:gridSpan w:val="2"/>
            <w:vAlign w:val="center"/>
          </w:tcPr>
          <w:p w14:paraId="27DBFA7C"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3402" w:type="dxa"/>
            <w:vAlign w:val="center"/>
          </w:tcPr>
          <w:p w14:paraId="3D252A09" w14:textId="77777777" w:rsidR="00680508" w:rsidRPr="00D911CD" w:rsidRDefault="00680508" w:rsidP="00684A46">
            <w:pPr>
              <w:rPr>
                <w:sz w:val="16"/>
                <w:szCs w:val="16"/>
              </w:rPr>
            </w:pPr>
            <w:r w:rsidRPr="00D911CD">
              <w:rPr>
                <w:b w:val="0"/>
                <w:sz w:val="16"/>
                <w:szCs w:val="16"/>
              </w:rPr>
              <w:t>Documentos que respalden beneficiarios del Bono para Niñas, Niños y Adolescentes en Situación de Orfandad por Violencia de Género y que consten registrados en el Ministerio   de   Inclusión Económica y Social.</w:t>
            </w:r>
          </w:p>
        </w:tc>
      </w:tr>
      <w:tr w:rsidR="00684A46" w:rsidRPr="00D911CD" w14:paraId="57DB8AE6" w14:textId="77777777" w:rsidTr="00BE0B76">
        <w:trPr>
          <w:trHeight w:val="810"/>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FFFFF" w:themeFill="background1"/>
            <w:vAlign w:val="center"/>
          </w:tcPr>
          <w:p w14:paraId="6BBE2D6F" w14:textId="77777777" w:rsidR="00680508" w:rsidRPr="00D911CD" w:rsidRDefault="00680508" w:rsidP="00684A46">
            <w:pPr>
              <w:rPr>
                <w:sz w:val="20"/>
                <w:szCs w:val="20"/>
              </w:rPr>
            </w:pPr>
          </w:p>
        </w:tc>
        <w:tc>
          <w:tcPr>
            <w:cnfStyle w:val="000010000000" w:firstRow="0" w:lastRow="0" w:firstColumn="0" w:lastColumn="0" w:oddVBand="1" w:evenVBand="0" w:oddHBand="0" w:evenHBand="0" w:firstRowFirstColumn="0" w:firstRowLastColumn="0" w:lastRowFirstColumn="0" w:lastRowLastColumn="0"/>
            <w:tcW w:w="3402" w:type="dxa"/>
            <w:gridSpan w:val="2"/>
            <w:shd w:val="clear" w:color="auto" w:fill="FFFFFF" w:themeFill="background1"/>
            <w:vAlign w:val="center"/>
          </w:tcPr>
          <w:p w14:paraId="79E1FE5F" w14:textId="77777777" w:rsidR="00680508" w:rsidRPr="00D911CD" w:rsidRDefault="00680508" w:rsidP="00684A46">
            <w:pPr>
              <w:rPr>
                <w:color w:val="000000"/>
                <w:sz w:val="16"/>
                <w:szCs w:val="16"/>
              </w:rPr>
            </w:pPr>
            <w:r w:rsidRPr="00D911CD">
              <w:rPr>
                <w:color w:val="000000"/>
                <w:sz w:val="16"/>
                <w:szCs w:val="16"/>
              </w:rPr>
              <w:t>c. Personas que en alguna etapa de su niñez o adolescencia fueron ingresadas en una unidad de atención de acogimiento institucional como</w:t>
            </w:r>
          </w:p>
          <w:p w14:paraId="6DE876DF" w14:textId="77777777" w:rsidR="00680508" w:rsidRPr="00D911CD" w:rsidRDefault="00680508" w:rsidP="00684A46">
            <w:pPr>
              <w:rPr>
                <w:color w:val="000000"/>
                <w:sz w:val="16"/>
                <w:szCs w:val="16"/>
              </w:rPr>
            </w:pPr>
            <w:r w:rsidRPr="00D911CD">
              <w:rPr>
                <w:color w:val="000000"/>
                <w:sz w:val="16"/>
                <w:szCs w:val="16"/>
              </w:rPr>
              <w:t>medida de protección.</w:t>
            </w:r>
          </w:p>
        </w:tc>
        <w:tc>
          <w:tcPr>
            <w:tcW w:w="1276" w:type="dxa"/>
            <w:shd w:val="clear" w:color="auto" w:fill="FFFFFF" w:themeFill="background1"/>
            <w:vAlign w:val="center"/>
          </w:tcPr>
          <w:p w14:paraId="0A254CAA"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3402" w:type="dxa"/>
            <w:shd w:val="clear" w:color="auto" w:fill="FFFFFF" w:themeFill="background1"/>
            <w:vAlign w:val="center"/>
          </w:tcPr>
          <w:p w14:paraId="53FACEC7" w14:textId="77777777" w:rsidR="00680508" w:rsidRPr="00D911CD" w:rsidRDefault="00680508" w:rsidP="00684A46">
            <w:pPr>
              <w:rPr>
                <w:color w:val="000000"/>
                <w:sz w:val="16"/>
                <w:szCs w:val="16"/>
              </w:rPr>
            </w:pPr>
            <w:r w:rsidRPr="00D911CD">
              <w:rPr>
                <w:b w:val="0"/>
                <w:color w:val="000000"/>
                <w:sz w:val="16"/>
                <w:szCs w:val="16"/>
              </w:rPr>
              <w:t>Certificados emitidos y registrados en el Ministerio de Inclusión Económica y Social.</w:t>
            </w:r>
          </w:p>
        </w:tc>
      </w:tr>
      <w:tr w:rsidR="00684A46" w:rsidRPr="00D911CD" w14:paraId="12FCFA8A" w14:textId="77777777" w:rsidTr="00BE0B76">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1C6C74E5" w14:textId="77777777" w:rsidR="00680508" w:rsidRPr="00D911CD" w:rsidRDefault="00680508" w:rsidP="00684A46">
            <w:pPr>
              <w:pBdr>
                <w:top w:val="nil"/>
                <w:left w:val="nil"/>
                <w:bottom w:val="nil"/>
                <w:right w:val="nil"/>
                <w:between w:val="nil"/>
              </w:pBdr>
              <w:spacing w:line="276" w:lineRule="auto"/>
              <w:rPr>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3402" w:type="dxa"/>
            <w:gridSpan w:val="2"/>
            <w:vAlign w:val="center"/>
          </w:tcPr>
          <w:p w14:paraId="07CD38C8" w14:textId="77777777" w:rsidR="00680508" w:rsidRPr="00D911CD" w:rsidRDefault="00680508" w:rsidP="00684A46">
            <w:pPr>
              <w:rPr>
                <w:sz w:val="16"/>
                <w:szCs w:val="16"/>
              </w:rPr>
            </w:pPr>
            <w:r w:rsidRPr="00D911CD">
              <w:rPr>
                <w:sz w:val="16"/>
                <w:szCs w:val="16"/>
              </w:rPr>
              <w:t>d. Personas que adolezcan de enfermedades catastróficas, raras o de alta complejidad debidamente reportadas por la Autoridad Sanitaria Nacional.</w:t>
            </w:r>
          </w:p>
        </w:tc>
        <w:tc>
          <w:tcPr>
            <w:tcW w:w="1276" w:type="dxa"/>
            <w:vAlign w:val="center"/>
          </w:tcPr>
          <w:p w14:paraId="6707FDFC"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3402" w:type="dxa"/>
            <w:vAlign w:val="center"/>
          </w:tcPr>
          <w:p w14:paraId="38A7A8A1" w14:textId="77777777" w:rsidR="00680508" w:rsidRPr="00D911CD" w:rsidRDefault="00680508" w:rsidP="00684A46">
            <w:pPr>
              <w:rPr>
                <w:sz w:val="16"/>
                <w:szCs w:val="16"/>
              </w:rPr>
            </w:pPr>
            <w:r w:rsidRPr="00D911CD">
              <w:rPr>
                <w:b w:val="0"/>
                <w:sz w:val="16"/>
                <w:szCs w:val="16"/>
              </w:rPr>
              <w:t>Certificado médico emitido por MSP, IESS, SOLCA. IIDEA puede solicitar la actualización en el caso que considere necesario.</w:t>
            </w:r>
          </w:p>
        </w:tc>
      </w:tr>
      <w:tr w:rsidR="00684A46" w:rsidRPr="00D911CD" w14:paraId="3DA27263" w14:textId="77777777" w:rsidTr="00BE0B76">
        <w:trPr>
          <w:trHeight w:val="780"/>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0E242FA4" w14:textId="77777777" w:rsidR="00680508" w:rsidRPr="00D911CD" w:rsidRDefault="00680508" w:rsidP="00684A46">
            <w:pPr>
              <w:pBdr>
                <w:top w:val="nil"/>
                <w:left w:val="nil"/>
                <w:bottom w:val="nil"/>
                <w:right w:val="nil"/>
                <w:between w:val="nil"/>
              </w:pBdr>
              <w:spacing w:line="276" w:lineRule="auto"/>
              <w:rPr>
                <w:sz w:val="20"/>
                <w:szCs w:val="20"/>
              </w:rPr>
            </w:pPr>
          </w:p>
        </w:tc>
        <w:tc>
          <w:tcPr>
            <w:cnfStyle w:val="000010000000" w:firstRow="0" w:lastRow="0" w:firstColumn="0" w:lastColumn="0" w:oddVBand="1" w:evenVBand="0" w:oddHBand="0" w:evenHBand="0" w:firstRowFirstColumn="0" w:firstRowLastColumn="0" w:lastRowFirstColumn="0" w:lastRowLastColumn="0"/>
            <w:tcW w:w="3402" w:type="dxa"/>
            <w:gridSpan w:val="2"/>
            <w:shd w:val="clear" w:color="auto" w:fill="FFFFFF" w:themeFill="background1"/>
            <w:vAlign w:val="center"/>
          </w:tcPr>
          <w:p w14:paraId="1D446033" w14:textId="77777777" w:rsidR="00680508" w:rsidRPr="00D911CD" w:rsidRDefault="00680508" w:rsidP="00684A46">
            <w:pPr>
              <w:rPr>
                <w:sz w:val="16"/>
                <w:szCs w:val="16"/>
              </w:rPr>
            </w:pPr>
            <w:r w:rsidRPr="00D911CD">
              <w:rPr>
                <w:sz w:val="16"/>
                <w:szCs w:val="16"/>
              </w:rPr>
              <w:t>e. Los postulantes provenientes de comunidades rurales con mayor índice de pobreza.</w:t>
            </w:r>
          </w:p>
        </w:tc>
        <w:tc>
          <w:tcPr>
            <w:tcW w:w="1276" w:type="dxa"/>
            <w:shd w:val="clear" w:color="auto" w:fill="FFFFFF" w:themeFill="background1"/>
            <w:vAlign w:val="center"/>
          </w:tcPr>
          <w:p w14:paraId="632B5227"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3402" w:type="dxa"/>
            <w:vAlign w:val="center"/>
          </w:tcPr>
          <w:p w14:paraId="0FFB82E7" w14:textId="77777777" w:rsidR="00680508" w:rsidRPr="00D911CD" w:rsidRDefault="00680508" w:rsidP="00684A46">
            <w:pPr>
              <w:rPr>
                <w:sz w:val="16"/>
                <w:szCs w:val="16"/>
              </w:rPr>
            </w:pPr>
            <w:r w:rsidRPr="00D911CD">
              <w:rPr>
                <w:b w:val="0"/>
                <w:sz w:val="16"/>
                <w:szCs w:val="16"/>
              </w:rPr>
              <w:t>Certificados de estudios realizados en unidades educativas pertenecientes a zonas rurales. Demás documentos que avalen    la    condición</w:t>
            </w:r>
          </w:p>
          <w:p w14:paraId="3ED99E80" w14:textId="77777777" w:rsidR="00680508" w:rsidRPr="00D911CD" w:rsidRDefault="00680508" w:rsidP="00684A46">
            <w:pPr>
              <w:rPr>
                <w:sz w:val="16"/>
                <w:szCs w:val="16"/>
              </w:rPr>
            </w:pPr>
            <w:r w:rsidRPr="00D911CD">
              <w:rPr>
                <w:b w:val="0"/>
                <w:sz w:val="16"/>
                <w:szCs w:val="16"/>
              </w:rPr>
              <w:t>económica.</w:t>
            </w:r>
          </w:p>
        </w:tc>
      </w:tr>
      <w:tr w:rsidR="00680508" w:rsidRPr="00D911CD" w14:paraId="42A84808" w14:textId="77777777" w:rsidTr="00BE0B7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1C0B0A4C" w14:textId="77777777" w:rsidR="00680508" w:rsidRPr="00D911CD" w:rsidRDefault="00680508" w:rsidP="00684A46">
            <w:pPr>
              <w:rPr>
                <w:sz w:val="20"/>
                <w:szCs w:val="20"/>
              </w:rPr>
            </w:pPr>
          </w:p>
          <w:p w14:paraId="6E96C047" w14:textId="77777777" w:rsidR="00680508" w:rsidRPr="00D911CD" w:rsidRDefault="00680508" w:rsidP="00684A46">
            <w:pPr>
              <w:rPr>
                <w:sz w:val="20"/>
                <w:szCs w:val="20"/>
              </w:rPr>
            </w:pPr>
          </w:p>
          <w:p w14:paraId="285B4640" w14:textId="77777777" w:rsidR="00680508" w:rsidRPr="00D911CD" w:rsidRDefault="00680508" w:rsidP="00684A46">
            <w:pPr>
              <w:rPr>
                <w:sz w:val="20"/>
                <w:szCs w:val="20"/>
              </w:rPr>
            </w:pPr>
          </w:p>
          <w:p w14:paraId="50A2D2CD" w14:textId="77777777" w:rsidR="00680508" w:rsidRPr="00D911CD" w:rsidRDefault="00680508" w:rsidP="00684A46">
            <w:pPr>
              <w:rPr>
                <w:sz w:val="20"/>
                <w:szCs w:val="20"/>
              </w:rPr>
            </w:pPr>
          </w:p>
          <w:p w14:paraId="117DDC3D" w14:textId="77777777" w:rsidR="00680508" w:rsidRPr="00D911CD" w:rsidRDefault="00680508" w:rsidP="00684A46">
            <w:pPr>
              <w:rPr>
                <w:sz w:val="20"/>
                <w:szCs w:val="20"/>
              </w:rPr>
            </w:pPr>
          </w:p>
          <w:p w14:paraId="2476DADE" w14:textId="77777777" w:rsidR="00680508" w:rsidRPr="00D911CD" w:rsidRDefault="00680508" w:rsidP="00684A46">
            <w:pPr>
              <w:rPr>
                <w:sz w:val="20"/>
                <w:szCs w:val="20"/>
              </w:rPr>
            </w:pPr>
            <w:r w:rsidRPr="00D911CD">
              <w:rPr>
                <w:b w:val="0"/>
                <w:sz w:val="20"/>
                <w:szCs w:val="20"/>
              </w:rPr>
              <w:t>SITUACIÓN FAMILIAR:</w:t>
            </w:r>
          </w:p>
        </w:tc>
        <w:tc>
          <w:tcPr>
            <w:cnfStyle w:val="000010000000" w:firstRow="0" w:lastRow="0" w:firstColumn="0" w:lastColumn="0" w:oddVBand="1" w:evenVBand="0" w:oddHBand="0" w:evenHBand="0" w:firstRowFirstColumn="0" w:firstRowLastColumn="0" w:lastRowFirstColumn="0" w:lastRowLastColumn="0"/>
            <w:tcW w:w="3402" w:type="dxa"/>
            <w:gridSpan w:val="2"/>
            <w:vMerge w:val="restart"/>
            <w:vAlign w:val="center"/>
          </w:tcPr>
          <w:p w14:paraId="7EB72DCB" w14:textId="77777777" w:rsidR="00680508" w:rsidRPr="00D911CD" w:rsidRDefault="00680508" w:rsidP="00684A46">
            <w:pPr>
              <w:rPr>
                <w:sz w:val="16"/>
                <w:szCs w:val="16"/>
              </w:rPr>
            </w:pPr>
            <w:r w:rsidRPr="00D911CD">
              <w:rPr>
                <w:sz w:val="16"/>
                <w:szCs w:val="16"/>
              </w:rPr>
              <w:t>a. Familia Monoparental, es aquella que está compuesta por un solo progenitor y uno o más hijos, quienes dependen económica y afectivamente de esa persona.</w:t>
            </w:r>
          </w:p>
        </w:tc>
        <w:tc>
          <w:tcPr>
            <w:tcW w:w="1276" w:type="dxa"/>
            <w:vAlign w:val="center"/>
          </w:tcPr>
          <w:p w14:paraId="5464B8F5"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3402" w:type="dxa"/>
            <w:vAlign w:val="center"/>
          </w:tcPr>
          <w:p w14:paraId="371884B8" w14:textId="77777777" w:rsidR="00680508" w:rsidRPr="00D911CD" w:rsidRDefault="00680508" w:rsidP="00684A46">
            <w:pPr>
              <w:rPr>
                <w:sz w:val="16"/>
                <w:szCs w:val="16"/>
              </w:rPr>
            </w:pPr>
            <w:r w:rsidRPr="00D911CD">
              <w:rPr>
                <w:b w:val="0"/>
                <w:sz w:val="16"/>
                <w:szCs w:val="16"/>
              </w:rPr>
              <w:t>Documentos que avalen los ingresos que es una sola persona que mantiene el hogar.</w:t>
            </w:r>
          </w:p>
        </w:tc>
      </w:tr>
      <w:tr w:rsidR="00684A46" w:rsidRPr="00D911CD" w14:paraId="54C3FECC" w14:textId="77777777" w:rsidTr="00BE0B76">
        <w:trPr>
          <w:trHeight w:val="525"/>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4CE035CB" w14:textId="77777777" w:rsidR="00680508" w:rsidRPr="00D911CD" w:rsidRDefault="00680508" w:rsidP="00684A46">
            <w:pPr>
              <w:pBdr>
                <w:top w:val="nil"/>
                <w:left w:val="nil"/>
                <w:bottom w:val="nil"/>
                <w:right w:val="nil"/>
                <w:between w:val="nil"/>
              </w:pBdr>
              <w:spacing w:line="276" w:lineRule="auto"/>
              <w:rPr>
                <w:sz w:val="20"/>
                <w:szCs w:val="20"/>
              </w:rPr>
            </w:pPr>
          </w:p>
        </w:tc>
        <w:tc>
          <w:tcPr>
            <w:cnfStyle w:val="000010000000" w:firstRow="0" w:lastRow="0" w:firstColumn="0" w:lastColumn="0" w:oddVBand="1" w:evenVBand="0" w:oddHBand="0" w:evenHBand="0" w:firstRowFirstColumn="0" w:firstRowLastColumn="0" w:lastRowFirstColumn="0" w:lastRowLastColumn="0"/>
            <w:tcW w:w="3402" w:type="dxa"/>
            <w:gridSpan w:val="2"/>
            <w:vMerge/>
            <w:vAlign w:val="center"/>
          </w:tcPr>
          <w:p w14:paraId="507C933F" w14:textId="77777777" w:rsidR="00680508" w:rsidRPr="00D911CD" w:rsidRDefault="00680508" w:rsidP="00684A46">
            <w:pPr>
              <w:pBdr>
                <w:top w:val="nil"/>
                <w:left w:val="nil"/>
                <w:bottom w:val="nil"/>
                <w:right w:val="nil"/>
                <w:between w:val="nil"/>
              </w:pBdr>
              <w:spacing w:line="276" w:lineRule="auto"/>
              <w:rPr>
                <w:sz w:val="20"/>
                <w:szCs w:val="20"/>
              </w:rPr>
            </w:pPr>
          </w:p>
        </w:tc>
        <w:tc>
          <w:tcPr>
            <w:tcW w:w="1276" w:type="dxa"/>
            <w:vAlign w:val="center"/>
          </w:tcPr>
          <w:p w14:paraId="5629C44F"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3402" w:type="dxa"/>
            <w:vAlign w:val="center"/>
          </w:tcPr>
          <w:p w14:paraId="1B5CDE2C" w14:textId="77777777" w:rsidR="00680508" w:rsidRPr="00D911CD" w:rsidRDefault="00680508" w:rsidP="00684A46">
            <w:pPr>
              <w:rPr>
                <w:sz w:val="16"/>
                <w:szCs w:val="16"/>
              </w:rPr>
            </w:pPr>
            <w:r w:rsidRPr="00D911CD">
              <w:rPr>
                <w:b w:val="0"/>
                <w:sz w:val="16"/>
                <w:szCs w:val="16"/>
              </w:rPr>
              <w:t>En caso de recibir pensión alimenticia,</w:t>
            </w:r>
            <w:r w:rsidRPr="00D911CD">
              <w:rPr>
                <w:b w:val="0"/>
                <w:sz w:val="16"/>
                <w:szCs w:val="16"/>
              </w:rPr>
              <w:tab/>
              <w:t>se debe presentar el documento que lo respalde.</w:t>
            </w:r>
          </w:p>
        </w:tc>
      </w:tr>
      <w:tr w:rsidR="00680508" w:rsidRPr="00D911CD" w14:paraId="15AA167D" w14:textId="77777777" w:rsidTr="00BE0B7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7E12B684" w14:textId="77777777" w:rsidR="00680508" w:rsidRPr="00D911CD" w:rsidRDefault="00680508" w:rsidP="00684A46">
            <w:pPr>
              <w:pBdr>
                <w:top w:val="nil"/>
                <w:left w:val="nil"/>
                <w:bottom w:val="nil"/>
                <w:right w:val="nil"/>
                <w:between w:val="nil"/>
              </w:pBdr>
              <w:spacing w:line="276" w:lineRule="auto"/>
              <w:rPr>
                <w:sz w:val="20"/>
                <w:szCs w:val="20"/>
              </w:rPr>
            </w:pPr>
          </w:p>
        </w:tc>
        <w:tc>
          <w:tcPr>
            <w:cnfStyle w:val="000010000000" w:firstRow="0" w:lastRow="0" w:firstColumn="0" w:lastColumn="0" w:oddVBand="1" w:evenVBand="0" w:oddHBand="0" w:evenHBand="0" w:firstRowFirstColumn="0" w:firstRowLastColumn="0" w:lastRowFirstColumn="0" w:lastRowLastColumn="0"/>
            <w:tcW w:w="3402" w:type="dxa"/>
            <w:gridSpan w:val="2"/>
            <w:vAlign w:val="center"/>
          </w:tcPr>
          <w:p w14:paraId="2EF0E110" w14:textId="77777777" w:rsidR="00680508" w:rsidRPr="00D911CD" w:rsidRDefault="00680508" w:rsidP="00684A46">
            <w:pPr>
              <w:rPr>
                <w:sz w:val="16"/>
                <w:szCs w:val="16"/>
              </w:rPr>
            </w:pPr>
            <w:r w:rsidRPr="00D911CD">
              <w:rPr>
                <w:sz w:val="16"/>
                <w:szCs w:val="16"/>
              </w:rPr>
              <w:t>b. Ser víctima de violencia intrafamiliar.</w:t>
            </w:r>
          </w:p>
        </w:tc>
        <w:tc>
          <w:tcPr>
            <w:tcW w:w="1276" w:type="dxa"/>
            <w:vAlign w:val="center"/>
          </w:tcPr>
          <w:p w14:paraId="69F6E712"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3402" w:type="dxa"/>
            <w:vAlign w:val="center"/>
          </w:tcPr>
          <w:p w14:paraId="400B8996" w14:textId="77777777" w:rsidR="00680508" w:rsidRPr="00D911CD" w:rsidRDefault="00680508" w:rsidP="00684A46">
            <w:pPr>
              <w:rPr>
                <w:sz w:val="16"/>
                <w:szCs w:val="16"/>
              </w:rPr>
            </w:pPr>
            <w:r w:rsidRPr="00D911CD">
              <w:rPr>
                <w:b w:val="0"/>
                <w:sz w:val="16"/>
                <w:szCs w:val="16"/>
              </w:rPr>
              <w:t>Copia</w:t>
            </w:r>
            <w:r w:rsidRPr="00D911CD">
              <w:rPr>
                <w:b w:val="0"/>
                <w:sz w:val="16"/>
                <w:szCs w:val="16"/>
              </w:rPr>
              <w:tab/>
              <w:t>de</w:t>
            </w:r>
            <w:r w:rsidRPr="00D911CD">
              <w:rPr>
                <w:b w:val="0"/>
                <w:sz w:val="16"/>
                <w:szCs w:val="16"/>
              </w:rPr>
              <w:tab/>
              <w:t>sentencia ejecutoriada.</w:t>
            </w:r>
          </w:p>
        </w:tc>
      </w:tr>
      <w:tr w:rsidR="00BE0B76" w:rsidRPr="00D911CD" w14:paraId="6407E640" w14:textId="77777777" w:rsidTr="00BE0B76">
        <w:trPr>
          <w:cnfStyle w:val="010000000000" w:firstRow="0" w:lastRow="1"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392D6877" w14:textId="77777777" w:rsidR="00680508" w:rsidRPr="00D911CD" w:rsidRDefault="00680508" w:rsidP="00684A46">
            <w:pPr>
              <w:pBdr>
                <w:top w:val="nil"/>
                <w:left w:val="nil"/>
                <w:bottom w:val="nil"/>
                <w:right w:val="nil"/>
                <w:between w:val="nil"/>
              </w:pBdr>
              <w:spacing w:line="276" w:lineRule="auto"/>
              <w:rPr>
                <w:sz w:val="20"/>
                <w:szCs w:val="20"/>
              </w:rPr>
            </w:pPr>
          </w:p>
        </w:tc>
        <w:tc>
          <w:tcPr>
            <w:cnfStyle w:val="000010000000" w:firstRow="0" w:lastRow="0" w:firstColumn="0" w:lastColumn="0" w:oddVBand="1" w:evenVBand="0" w:oddHBand="0" w:evenHBand="0" w:firstRowFirstColumn="0" w:firstRowLastColumn="0" w:lastRowFirstColumn="0" w:lastRowLastColumn="0"/>
            <w:tcW w:w="3402" w:type="dxa"/>
            <w:gridSpan w:val="2"/>
            <w:shd w:val="clear" w:color="auto" w:fill="FFFFFF" w:themeFill="background1"/>
            <w:vAlign w:val="center"/>
          </w:tcPr>
          <w:p w14:paraId="1E0D79C5" w14:textId="77777777" w:rsidR="00680508" w:rsidRPr="00D911CD" w:rsidRDefault="00680508" w:rsidP="00684A46">
            <w:pPr>
              <w:rPr>
                <w:sz w:val="16"/>
                <w:szCs w:val="16"/>
              </w:rPr>
            </w:pPr>
            <w:r w:rsidRPr="00D911CD">
              <w:rPr>
                <w:b w:val="0"/>
                <w:sz w:val="16"/>
                <w:szCs w:val="16"/>
              </w:rPr>
              <w:t>c. Tener familiares privados de la libertad, únicamente padres.</w:t>
            </w:r>
          </w:p>
        </w:tc>
        <w:tc>
          <w:tcPr>
            <w:tcW w:w="1276" w:type="dxa"/>
            <w:vAlign w:val="center"/>
          </w:tcPr>
          <w:p w14:paraId="06053A8F" w14:textId="77777777" w:rsidR="00680508" w:rsidRPr="00D911CD" w:rsidRDefault="00680508" w:rsidP="00684A46">
            <w:pPr>
              <w:cnfStyle w:val="010000000000" w:firstRow="0" w:lastRow="1" w:firstColumn="0" w:lastColumn="0" w:oddVBand="0" w:evenVBand="0" w:oddHBand="0"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3402" w:type="dxa"/>
            <w:vAlign w:val="center"/>
          </w:tcPr>
          <w:p w14:paraId="11A43813" w14:textId="77777777" w:rsidR="00680508" w:rsidRPr="00D911CD" w:rsidRDefault="00680508" w:rsidP="00684A46">
            <w:pPr>
              <w:rPr>
                <w:sz w:val="16"/>
                <w:szCs w:val="16"/>
              </w:rPr>
            </w:pPr>
            <w:r w:rsidRPr="00D911CD">
              <w:rPr>
                <w:b w:val="0"/>
                <w:sz w:val="16"/>
                <w:szCs w:val="16"/>
              </w:rPr>
              <w:t>Copia</w:t>
            </w:r>
            <w:r w:rsidRPr="00D911CD">
              <w:rPr>
                <w:b w:val="0"/>
                <w:sz w:val="16"/>
                <w:szCs w:val="16"/>
              </w:rPr>
              <w:tab/>
              <w:t>de</w:t>
            </w:r>
            <w:r w:rsidRPr="00D911CD">
              <w:rPr>
                <w:b w:val="0"/>
                <w:sz w:val="16"/>
                <w:szCs w:val="16"/>
              </w:rPr>
              <w:tab/>
              <w:t>sentencia ejecutoriada.</w:t>
            </w:r>
          </w:p>
        </w:tc>
      </w:tr>
    </w:tbl>
    <w:p w14:paraId="1E190BAE" w14:textId="77777777" w:rsidR="00680508" w:rsidRPr="00D911CD" w:rsidRDefault="00680508" w:rsidP="00680508">
      <w:pPr>
        <w:spacing w:line="276" w:lineRule="auto"/>
        <w:jc w:val="both"/>
      </w:pPr>
    </w:p>
    <w:p w14:paraId="41E1D14D" w14:textId="6C959FAF" w:rsidR="00680508" w:rsidRPr="00D911CD" w:rsidRDefault="00680508" w:rsidP="00680508">
      <w:pPr>
        <w:jc w:val="both"/>
      </w:pPr>
      <w:r w:rsidRPr="00D911CD">
        <w:t xml:space="preserve">Detalle la razón de su solicitud de forma más específica: </w:t>
      </w:r>
    </w:p>
    <w:tbl>
      <w:tblPr>
        <w:tblStyle w:val="Tablaconcuadrcula1clara-nfasis5"/>
        <w:tblW w:w="9918" w:type="dxa"/>
        <w:tblLayout w:type="fixed"/>
        <w:tblLook w:val="04A0" w:firstRow="1" w:lastRow="0" w:firstColumn="1" w:lastColumn="0" w:noHBand="0" w:noVBand="1"/>
      </w:tblPr>
      <w:tblGrid>
        <w:gridCol w:w="9918"/>
      </w:tblGrid>
      <w:tr w:rsidR="00680508" w:rsidRPr="00D911CD" w14:paraId="71FDD11D" w14:textId="77777777" w:rsidTr="00680508">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9918" w:type="dxa"/>
          </w:tcPr>
          <w:p w14:paraId="75D9E979" w14:textId="77777777" w:rsidR="00680508" w:rsidRDefault="00680508" w:rsidP="00983CB6">
            <w:pPr>
              <w:jc w:val="both"/>
              <w:rPr>
                <w:rFonts w:ascii="Arial" w:eastAsia="Arial" w:hAnsi="Arial" w:cs="Arial"/>
                <w:b w:val="0"/>
                <w:bCs w:val="0"/>
              </w:rPr>
            </w:pPr>
          </w:p>
          <w:p w14:paraId="553649FC" w14:textId="77777777" w:rsidR="00680508" w:rsidRDefault="00680508" w:rsidP="00983CB6">
            <w:pPr>
              <w:jc w:val="both"/>
              <w:rPr>
                <w:rFonts w:ascii="Arial" w:eastAsia="Arial" w:hAnsi="Arial" w:cs="Arial"/>
                <w:b w:val="0"/>
                <w:bCs w:val="0"/>
              </w:rPr>
            </w:pPr>
          </w:p>
          <w:p w14:paraId="71906A4C" w14:textId="77777777" w:rsidR="00680508" w:rsidRDefault="00680508" w:rsidP="00983CB6">
            <w:pPr>
              <w:jc w:val="both"/>
              <w:rPr>
                <w:rFonts w:ascii="Arial" w:eastAsia="Arial" w:hAnsi="Arial" w:cs="Arial"/>
                <w:b w:val="0"/>
                <w:bCs w:val="0"/>
              </w:rPr>
            </w:pPr>
          </w:p>
          <w:p w14:paraId="71704218" w14:textId="77777777" w:rsidR="00680508" w:rsidRDefault="00680508" w:rsidP="00983CB6">
            <w:pPr>
              <w:jc w:val="both"/>
              <w:rPr>
                <w:rFonts w:ascii="Arial" w:eastAsia="Arial" w:hAnsi="Arial" w:cs="Arial"/>
                <w:b w:val="0"/>
                <w:bCs w:val="0"/>
              </w:rPr>
            </w:pPr>
          </w:p>
          <w:p w14:paraId="177CCFDC" w14:textId="77777777" w:rsidR="00680508" w:rsidRDefault="00680508" w:rsidP="00983CB6">
            <w:pPr>
              <w:jc w:val="both"/>
              <w:rPr>
                <w:rFonts w:ascii="Arial" w:eastAsia="Arial" w:hAnsi="Arial" w:cs="Arial"/>
                <w:b w:val="0"/>
                <w:bCs w:val="0"/>
              </w:rPr>
            </w:pPr>
          </w:p>
          <w:p w14:paraId="4A9BAD12" w14:textId="77777777" w:rsidR="00680508" w:rsidRDefault="00680508" w:rsidP="00983CB6">
            <w:pPr>
              <w:jc w:val="both"/>
              <w:rPr>
                <w:rFonts w:ascii="Arial" w:eastAsia="Arial" w:hAnsi="Arial" w:cs="Arial"/>
                <w:b w:val="0"/>
                <w:bCs w:val="0"/>
              </w:rPr>
            </w:pPr>
          </w:p>
          <w:p w14:paraId="5288E269" w14:textId="77777777" w:rsidR="00680508" w:rsidRDefault="00680508" w:rsidP="00983CB6">
            <w:pPr>
              <w:jc w:val="both"/>
              <w:rPr>
                <w:rFonts w:ascii="Arial" w:eastAsia="Arial" w:hAnsi="Arial" w:cs="Arial"/>
                <w:b w:val="0"/>
                <w:bCs w:val="0"/>
              </w:rPr>
            </w:pPr>
          </w:p>
          <w:p w14:paraId="0F274E91" w14:textId="77777777" w:rsidR="00680508" w:rsidRPr="00D911CD" w:rsidRDefault="00680508" w:rsidP="00983CB6">
            <w:pPr>
              <w:jc w:val="both"/>
              <w:rPr>
                <w:rFonts w:ascii="Arial" w:eastAsia="Arial" w:hAnsi="Arial" w:cs="Arial"/>
              </w:rPr>
            </w:pPr>
          </w:p>
        </w:tc>
      </w:tr>
    </w:tbl>
    <w:p w14:paraId="314C2778" w14:textId="44E26EBA" w:rsidR="00680508" w:rsidRPr="00BE0B76" w:rsidRDefault="00680508" w:rsidP="00680508">
      <w:pPr>
        <w:pStyle w:val="Ttulo1"/>
        <w:rPr>
          <w:rFonts w:ascii="Cambria" w:eastAsia="Cambria" w:hAnsi="Cambria" w:cs="Cambria"/>
          <w:b/>
          <w:bCs/>
          <w:color w:val="000000"/>
          <w:sz w:val="24"/>
          <w:szCs w:val="24"/>
        </w:rPr>
      </w:pPr>
      <w:r w:rsidRPr="00BE0B76">
        <w:rPr>
          <w:rFonts w:ascii="Cambria" w:eastAsia="Cambria" w:hAnsi="Cambria" w:cs="Cambria"/>
          <w:b/>
          <w:bCs/>
          <w:color w:val="000000"/>
          <w:sz w:val="24"/>
          <w:szCs w:val="24"/>
        </w:rPr>
        <w:t>INFORMACIÓN PARA POLÍTICAS DE CUOTAS (SOLO SI APLICA):</w:t>
      </w:r>
    </w:p>
    <w:p w14:paraId="5192E9A7" w14:textId="77777777" w:rsidR="00680508" w:rsidRPr="00D911CD" w:rsidRDefault="00680508" w:rsidP="00680508"/>
    <w:p w14:paraId="0C1A9B51" w14:textId="77777777" w:rsidR="00680508" w:rsidRPr="00D911CD" w:rsidRDefault="00680508" w:rsidP="00680508">
      <w:pPr>
        <w:jc w:val="both"/>
        <w:rPr>
          <w:sz w:val="22"/>
          <w:szCs w:val="22"/>
        </w:rPr>
      </w:pPr>
      <w:r w:rsidRPr="00D911CD">
        <w:rPr>
          <w:b/>
          <w:sz w:val="22"/>
          <w:szCs w:val="22"/>
        </w:rPr>
        <w:lastRenderedPageBreak/>
        <w:t>Definición de Políticas de Cuotas</w:t>
      </w:r>
      <w:r w:rsidRPr="00D911CD">
        <w:rPr>
          <w:sz w:val="22"/>
          <w:szCs w:val="22"/>
        </w:rPr>
        <w:t xml:space="preserve">. - son </w:t>
      </w:r>
      <w:r w:rsidRPr="00D911CD">
        <w:rPr>
          <w:sz w:val="22"/>
          <w:szCs w:val="22"/>
          <w:highlight w:val="white"/>
        </w:rPr>
        <w:t>mecanismos establecidos por el órgano rector de la política pública de educación superior, especialmente aplicados para el acceso a la educación superior para los estudiantes de nuevo ingreso al Instituto Superior Tecnológico IIDEA, esta beca se encuentra orientada aquellos grupos históricamente excluidos o discriminados, garantizando así una mayor igualdad de oportunidades y promoviendo la inclusión en la formación académica</w:t>
      </w:r>
      <w:r w:rsidRPr="00D911CD">
        <w:rPr>
          <w:rFonts w:ascii="Times New Roman" w:eastAsia="Times New Roman" w:hAnsi="Times New Roman" w:cs="Times New Roman"/>
          <w:sz w:val="22"/>
          <w:szCs w:val="22"/>
          <w:highlight w:val="white"/>
        </w:rPr>
        <w:t>.</w:t>
      </w:r>
    </w:p>
    <w:p w14:paraId="73C51843" w14:textId="77777777" w:rsidR="00680508" w:rsidRPr="00D911CD" w:rsidRDefault="00680508" w:rsidP="00680508">
      <w:pPr>
        <w:jc w:val="both"/>
        <w:rPr>
          <w:sz w:val="22"/>
          <w:szCs w:val="22"/>
        </w:rPr>
      </w:pPr>
      <w:r w:rsidRPr="00D911CD">
        <w:rPr>
          <w:b/>
          <w:sz w:val="22"/>
          <w:szCs w:val="22"/>
        </w:rPr>
        <w:t>Requisitos específicos:</w:t>
      </w:r>
      <w:r w:rsidRPr="00D911CD">
        <w:rPr>
          <w:sz w:val="22"/>
          <w:szCs w:val="22"/>
        </w:rPr>
        <w:t xml:space="preserve"> Los postulantes beneficiarios a este tipo de beca deben cumplir con los siguiente: a) Cumplir con los parámetros y requisitos establecidos en el siguiente cuadro. b) No contar con un título de tercer nivel, registrado en la Senescyt. </w:t>
      </w:r>
    </w:p>
    <w:p w14:paraId="6B40B820" w14:textId="77777777" w:rsidR="00680508" w:rsidRDefault="00680508" w:rsidP="00680508">
      <w:pPr>
        <w:jc w:val="both"/>
        <w:rPr>
          <w:sz w:val="22"/>
          <w:szCs w:val="22"/>
        </w:rPr>
      </w:pPr>
      <w:r w:rsidRPr="00D911CD">
        <w:rPr>
          <w:b/>
          <w:sz w:val="22"/>
          <w:szCs w:val="22"/>
        </w:rPr>
        <w:t xml:space="preserve">Advertencia: </w:t>
      </w:r>
      <w:r w:rsidRPr="00D911CD">
        <w:rPr>
          <w:sz w:val="22"/>
          <w:szCs w:val="22"/>
        </w:rPr>
        <w:t>La beca será otorgada únicamente a estudiantes de nuevo ingreso desde el inicio de su carrera, por tal motivo, los estudiantes continuos no podrán ser beneficiarios de este tipo de beca.</w:t>
      </w:r>
    </w:p>
    <w:tbl>
      <w:tblPr>
        <w:tblStyle w:val="Tablaconcuadrcula4-nfasis5"/>
        <w:tblpPr w:leftFromText="141" w:rightFromText="141" w:vertAnchor="text" w:horzAnchor="page" w:tblpX="842" w:tblpY="364"/>
        <w:tblW w:w="10206" w:type="dxa"/>
        <w:tblLayout w:type="fixed"/>
        <w:tblLook w:val="01E0" w:firstRow="1" w:lastRow="1" w:firstColumn="1" w:lastColumn="1" w:noHBand="0" w:noVBand="0"/>
      </w:tblPr>
      <w:tblGrid>
        <w:gridCol w:w="1271"/>
        <w:gridCol w:w="1293"/>
        <w:gridCol w:w="1117"/>
        <w:gridCol w:w="1865"/>
        <w:gridCol w:w="1395"/>
        <w:gridCol w:w="1134"/>
        <w:gridCol w:w="2131"/>
      </w:tblGrid>
      <w:tr w:rsidR="00680508" w:rsidRPr="00D911CD" w14:paraId="5BF04E8B" w14:textId="77777777" w:rsidTr="00684A46">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CE49225" w14:textId="36325F1A" w:rsidR="00680508" w:rsidRPr="00D911CD" w:rsidRDefault="00680508" w:rsidP="00684A46">
            <w:pPr>
              <w:rPr>
                <w:sz w:val="16"/>
                <w:szCs w:val="16"/>
              </w:rPr>
            </w:pPr>
            <w:r w:rsidRPr="00D911CD">
              <w:rPr>
                <w:sz w:val="16"/>
                <w:szCs w:val="16"/>
              </w:rPr>
              <w:t>Grupos</w:t>
            </w:r>
          </w:p>
          <w:p w14:paraId="57C76C48" w14:textId="77777777" w:rsidR="00680508" w:rsidRDefault="00680508" w:rsidP="00684A46">
            <w:pPr>
              <w:rPr>
                <w:b w:val="0"/>
                <w:sz w:val="16"/>
                <w:szCs w:val="16"/>
              </w:rPr>
            </w:pPr>
          </w:p>
          <w:p w14:paraId="1891F401" w14:textId="77777777" w:rsidR="00680508" w:rsidRDefault="00680508" w:rsidP="00684A46">
            <w:pPr>
              <w:rPr>
                <w:b w:val="0"/>
                <w:sz w:val="16"/>
                <w:szCs w:val="16"/>
              </w:rPr>
            </w:pPr>
          </w:p>
          <w:p w14:paraId="324A88C8" w14:textId="77777777" w:rsidR="00680508" w:rsidRPr="00C05D37" w:rsidRDefault="00680508" w:rsidP="00684A46">
            <w:pPr>
              <w:rPr>
                <w:sz w:val="16"/>
                <w:szCs w:val="16"/>
              </w:rPr>
            </w:pPr>
          </w:p>
        </w:tc>
        <w:tc>
          <w:tcPr>
            <w:cnfStyle w:val="000010000000" w:firstRow="0" w:lastRow="0" w:firstColumn="0" w:lastColumn="0" w:oddVBand="1" w:evenVBand="0" w:oddHBand="0" w:evenHBand="0" w:firstRowFirstColumn="0" w:firstRowLastColumn="0" w:lastRowFirstColumn="0" w:lastRowLastColumn="0"/>
            <w:tcW w:w="1293" w:type="dxa"/>
            <w:vAlign w:val="center"/>
          </w:tcPr>
          <w:p w14:paraId="706E1FE5" w14:textId="77777777" w:rsidR="00680508" w:rsidRPr="00D911CD" w:rsidRDefault="00680508" w:rsidP="00684A46">
            <w:pPr>
              <w:rPr>
                <w:sz w:val="16"/>
                <w:szCs w:val="16"/>
              </w:rPr>
            </w:pPr>
          </w:p>
          <w:p w14:paraId="4BCA79B8" w14:textId="77777777" w:rsidR="00680508" w:rsidRPr="00D911CD" w:rsidRDefault="00680508" w:rsidP="00684A46">
            <w:pPr>
              <w:rPr>
                <w:sz w:val="16"/>
                <w:szCs w:val="16"/>
              </w:rPr>
            </w:pPr>
            <w:r w:rsidRPr="00D911CD">
              <w:rPr>
                <w:sz w:val="16"/>
                <w:szCs w:val="16"/>
              </w:rPr>
              <w:t>Criterio Específico</w:t>
            </w:r>
          </w:p>
        </w:tc>
        <w:tc>
          <w:tcPr>
            <w:tcW w:w="1117" w:type="dxa"/>
            <w:vAlign w:val="center"/>
          </w:tcPr>
          <w:p w14:paraId="31AC667B" w14:textId="77777777" w:rsidR="00680508" w:rsidRPr="00D911CD" w:rsidRDefault="00680508" w:rsidP="00684A46">
            <w:pPr>
              <w:cnfStyle w:val="100000000000" w:firstRow="1" w:lastRow="0" w:firstColumn="0" w:lastColumn="0" w:oddVBand="0" w:evenVBand="0" w:oddHBand="0" w:evenHBand="0" w:firstRowFirstColumn="0" w:firstRowLastColumn="0" w:lastRowFirstColumn="0" w:lastRowLastColumn="0"/>
              <w:rPr>
                <w:sz w:val="16"/>
                <w:szCs w:val="16"/>
              </w:rPr>
            </w:pPr>
            <w:r w:rsidRPr="00D911CD">
              <w:rPr>
                <w:b w:val="0"/>
                <w:sz w:val="16"/>
                <w:szCs w:val="16"/>
              </w:rPr>
              <w:t>Marcar con una X los criterios que apliquen</w:t>
            </w:r>
          </w:p>
        </w:tc>
        <w:tc>
          <w:tcPr>
            <w:cnfStyle w:val="000010000000" w:firstRow="0" w:lastRow="0" w:firstColumn="0" w:lastColumn="0" w:oddVBand="1" w:evenVBand="0" w:oddHBand="0" w:evenHBand="0" w:firstRowFirstColumn="0" w:firstRowLastColumn="0" w:lastRowFirstColumn="0" w:lastRowLastColumn="0"/>
            <w:tcW w:w="1865" w:type="dxa"/>
            <w:vAlign w:val="center"/>
          </w:tcPr>
          <w:p w14:paraId="3DE43FF8" w14:textId="77777777" w:rsidR="00680508" w:rsidRPr="00D911CD" w:rsidRDefault="00680508" w:rsidP="00684A46">
            <w:pPr>
              <w:rPr>
                <w:sz w:val="16"/>
                <w:szCs w:val="16"/>
              </w:rPr>
            </w:pPr>
          </w:p>
          <w:p w14:paraId="7876EB47" w14:textId="77777777" w:rsidR="00680508" w:rsidRPr="00D911CD" w:rsidRDefault="00680508" w:rsidP="00684A46">
            <w:pPr>
              <w:rPr>
                <w:sz w:val="16"/>
                <w:szCs w:val="16"/>
              </w:rPr>
            </w:pPr>
            <w:r w:rsidRPr="00D911CD">
              <w:rPr>
                <w:sz w:val="16"/>
                <w:szCs w:val="16"/>
              </w:rPr>
              <w:t>Requisitos Obligatorio:</w:t>
            </w:r>
          </w:p>
        </w:tc>
        <w:tc>
          <w:tcPr>
            <w:tcW w:w="1395" w:type="dxa"/>
            <w:vAlign w:val="center"/>
          </w:tcPr>
          <w:p w14:paraId="052CE900" w14:textId="77777777" w:rsidR="00680508" w:rsidRPr="00D911CD" w:rsidRDefault="00680508" w:rsidP="00684A46">
            <w:pPr>
              <w:cnfStyle w:val="100000000000" w:firstRow="1" w:lastRow="0" w:firstColumn="0" w:lastColumn="0" w:oddVBand="0" w:evenVBand="0" w:oddHBand="0" w:evenHBand="0" w:firstRowFirstColumn="0" w:firstRowLastColumn="0" w:lastRowFirstColumn="0" w:lastRowLastColumn="0"/>
              <w:rPr>
                <w:sz w:val="16"/>
                <w:szCs w:val="16"/>
              </w:rPr>
            </w:pPr>
            <w:r w:rsidRPr="00D911CD">
              <w:rPr>
                <w:sz w:val="16"/>
                <w:szCs w:val="16"/>
              </w:rPr>
              <w:t>Condiciones Específicas (Debe aplicar al</w:t>
            </w:r>
          </w:p>
          <w:p w14:paraId="26F34F30" w14:textId="77777777" w:rsidR="00680508" w:rsidRPr="00D911CD" w:rsidRDefault="00680508" w:rsidP="00684A46">
            <w:pPr>
              <w:cnfStyle w:val="100000000000" w:firstRow="1" w:lastRow="0" w:firstColumn="0" w:lastColumn="0" w:oddVBand="0" w:evenVBand="0" w:oddHBand="0" w:evenHBand="0" w:firstRowFirstColumn="0" w:firstRowLastColumn="0" w:lastRowFirstColumn="0" w:lastRowLastColumn="0"/>
              <w:rPr>
                <w:sz w:val="16"/>
                <w:szCs w:val="16"/>
              </w:rPr>
            </w:pPr>
            <w:r w:rsidRPr="00D911CD">
              <w:rPr>
                <w:sz w:val="16"/>
                <w:szCs w:val="16"/>
              </w:rPr>
              <w:t>menos a una):</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5F31A207" w14:textId="45772BE1" w:rsidR="00680508" w:rsidRPr="00D911CD" w:rsidRDefault="00680508" w:rsidP="00684A46">
            <w:pPr>
              <w:rPr>
                <w:sz w:val="16"/>
                <w:szCs w:val="16"/>
              </w:rPr>
            </w:pPr>
            <w:r w:rsidRPr="00D911CD">
              <w:rPr>
                <w:b w:val="0"/>
                <w:sz w:val="16"/>
                <w:szCs w:val="16"/>
              </w:rPr>
              <w:t>Marcar con una X las condiciones específicas</w:t>
            </w:r>
          </w:p>
        </w:tc>
        <w:tc>
          <w:tcPr>
            <w:cnfStyle w:val="000100000000" w:firstRow="0" w:lastRow="0" w:firstColumn="0" w:lastColumn="1" w:oddVBand="0" w:evenVBand="0" w:oddHBand="0" w:evenHBand="0" w:firstRowFirstColumn="0" w:firstRowLastColumn="0" w:lastRowFirstColumn="0" w:lastRowLastColumn="0"/>
            <w:tcW w:w="2131" w:type="dxa"/>
            <w:vAlign w:val="center"/>
          </w:tcPr>
          <w:p w14:paraId="0E21CC39" w14:textId="77777777" w:rsidR="00680508" w:rsidRPr="00D911CD" w:rsidRDefault="00680508" w:rsidP="00684A46">
            <w:pPr>
              <w:rPr>
                <w:sz w:val="16"/>
                <w:szCs w:val="16"/>
              </w:rPr>
            </w:pPr>
          </w:p>
          <w:p w14:paraId="41A46CD7" w14:textId="77777777" w:rsidR="00680508" w:rsidRPr="00D911CD" w:rsidRDefault="00680508" w:rsidP="00684A46">
            <w:pPr>
              <w:rPr>
                <w:sz w:val="16"/>
                <w:szCs w:val="16"/>
              </w:rPr>
            </w:pPr>
            <w:r w:rsidRPr="00D911CD">
              <w:rPr>
                <w:sz w:val="16"/>
                <w:szCs w:val="16"/>
              </w:rPr>
              <w:t>Requisitos:</w:t>
            </w:r>
          </w:p>
        </w:tc>
      </w:tr>
      <w:tr w:rsidR="00680508" w:rsidRPr="00D911CD" w14:paraId="5410CCFE" w14:textId="77777777" w:rsidTr="00684A46">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271" w:type="dxa"/>
            <w:vMerge w:val="restart"/>
            <w:vAlign w:val="center"/>
          </w:tcPr>
          <w:p w14:paraId="2D020D8E" w14:textId="77777777" w:rsidR="00680508" w:rsidRPr="00D911CD" w:rsidRDefault="00680508" w:rsidP="00684A46">
            <w:pPr>
              <w:rPr>
                <w:sz w:val="16"/>
                <w:szCs w:val="16"/>
              </w:rPr>
            </w:pPr>
          </w:p>
          <w:p w14:paraId="42CEB902" w14:textId="77777777" w:rsidR="00680508" w:rsidRPr="00D911CD" w:rsidRDefault="00680508" w:rsidP="00684A46">
            <w:pPr>
              <w:rPr>
                <w:sz w:val="16"/>
                <w:szCs w:val="16"/>
              </w:rPr>
            </w:pPr>
          </w:p>
          <w:p w14:paraId="0F9C52F4" w14:textId="77777777" w:rsidR="00680508" w:rsidRPr="00D911CD" w:rsidRDefault="00680508" w:rsidP="00684A46">
            <w:pPr>
              <w:rPr>
                <w:sz w:val="16"/>
                <w:szCs w:val="16"/>
              </w:rPr>
            </w:pPr>
          </w:p>
          <w:p w14:paraId="7B270A38" w14:textId="77777777" w:rsidR="00680508" w:rsidRPr="00D911CD" w:rsidRDefault="00680508" w:rsidP="00684A46">
            <w:pPr>
              <w:rPr>
                <w:sz w:val="16"/>
                <w:szCs w:val="16"/>
              </w:rPr>
            </w:pPr>
          </w:p>
          <w:p w14:paraId="23BFED4C" w14:textId="77777777" w:rsidR="00680508" w:rsidRPr="00D911CD" w:rsidRDefault="00680508" w:rsidP="00684A46">
            <w:pPr>
              <w:rPr>
                <w:sz w:val="16"/>
                <w:szCs w:val="16"/>
              </w:rPr>
            </w:pPr>
          </w:p>
          <w:p w14:paraId="14FF4644" w14:textId="77777777" w:rsidR="00680508" w:rsidRPr="00D911CD" w:rsidRDefault="00680508" w:rsidP="00684A46">
            <w:pPr>
              <w:rPr>
                <w:sz w:val="16"/>
                <w:szCs w:val="16"/>
              </w:rPr>
            </w:pPr>
          </w:p>
          <w:p w14:paraId="20376763" w14:textId="77777777" w:rsidR="00680508" w:rsidRPr="00D911CD" w:rsidRDefault="00680508" w:rsidP="00684A46">
            <w:pPr>
              <w:rPr>
                <w:sz w:val="16"/>
                <w:szCs w:val="16"/>
              </w:rPr>
            </w:pPr>
          </w:p>
          <w:p w14:paraId="0885FBCA" w14:textId="77777777" w:rsidR="00680508" w:rsidRPr="00D911CD" w:rsidRDefault="00680508" w:rsidP="00684A46">
            <w:pPr>
              <w:rPr>
                <w:sz w:val="16"/>
                <w:szCs w:val="16"/>
              </w:rPr>
            </w:pPr>
          </w:p>
          <w:p w14:paraId="1719180D" w14:textId="77777777" w:rsidR="00680508" w:rsidRPr="00D911CD" w:rsidRDefault="00680508" w:rsidP="00684A46">
            <w:pPr>
              <w:rPr>
                <w:sz w:val="16"/>
                <w:szCs w:val="16"/>
              </w:rPr>
            </w:pPr>
            <w:r w:rsidRPr="00D911CD">
              <w:rPr>
                <w:b w:val="0"/>
                <w:sz w:val="16"/>
                <w:szCs w:val="16"/>
              </w:rPr>
              <w:t>Pueblos y Nacionalidades del Ecuador</w:t>
            </w:r>
          </w:p>
        </w:tc>
        <w:tc>
          <w:tcPr>
            <w:cnfStyle w:val="000010000000" w:firstRow="0" w:lastRow="0" w:firstColumn="0" w:lastColumn="0" w:oddVBand="1" w:evenVBand="0" w:oddHBand="0" w:evenHBand="0" w:firstRowFirstColumn="0" w:firstRowLastColumn="0" w:lastRowFirstColumn="0" w:lastRowLastColumn="0"/>
            <w:tcW w:w="1293" w:type="dxa"/>
            <w:vMerge w:val="restart"/>
            <w:vAlign w:val="center"/>
          </w:tcPr>
          <w:p w14:paraId="38BC6FE2" w14:textId="77777777" w:rsidR="00680508" w:rsidRPr="00D911CD" w:rsidRDefault="00680508" w:rsidP="00684A46">
            <w:pPr>
              <w:rPr>
                <w:sz w:val="16"/>
                <w:szCs w:val="16"/>
              </w:rPr>
            </w:pPr>
            <w:r w:rsidRPr="00D911CD">
              <w:rPr>
                <w:sz w:val="16"/>
                <w:szCs w:val="16"/>
              </w:rPr>
              <w:t>Pertenecer a un pueblo o nacionalidad del Ecuador.</w:t>
            </w:r>
          </w:p>
        </w:tc>
        <w:tc>
          <w:tcPr>
            <w:tcW w:w="1117" w:type="dxa"/>
            <w:vMerge w:val="restart"/>
            <w:vAlign w:val="center"/>
          </w:tcPr>
          <w:p w14:paraId="301CFDAE"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865" w:type="dxa"/>
            <w:vAlign w:val="center"/>
          </w:tcPr>
          <w:p w14:paraId="2DD5DA73" w14:textId="5B78F4A8" w:rsidR="00680508" w:rsidRPr="00D911CD" w:rsidRDefault="00680508" w:rsidP="00684A46">
            <w:pPr>
              <w:rPr>
                <w:sz w:val="16"/>
                <w:szCs w:val="16"/>
              </w:rPr>
            </w:pPr>
            <w:r w:rsidRPr="00D911CD">
              <w:rPr>
                <w:sz w:val="16"/>
                <w:szCs w:val="16"/>
              </w:rPr>
              <w:t>Certificado de pertenecer a un pueblo o nacionalidad del Ecuador, otorgado por el líder, dirigente u organización, debidamente firmado y sellado por quien lo</w:t>
            </w:r>
            <w:r>
              <w:rPr>
                <w:sz w:val="16"/>
                <w:szCs w:val="16"/>
              </w:rPr>
              <w:t xml:space="preserve"> </w:t>
            </w:r>
            <w:r w:rsidRPr="00D911CD">
              <w:rPr>
                <w:sz w:val="16"/>
                <w:szCs w:val="16"/>
              </w:rPr>
              <w:t>emite.</w:t>
            </w:r>
          </w:p>
        </w:tc>
        <w:tc>
          <w:tcPr>
            <w:tcW w:w="1395" w:type="dxa"/>
            <w:vAlign w:val="center"/>
          </w:tcPr>
          <w:p w14:paraId="7086A9D3"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Ser beneficiarios del bono</w:t>
            </w:r>
            <w:r w:rsidRPr="00D911CD">
              <w:rPr>
                <w:sz w:val="16"/>
                <w:szCs w:val="16"/>
              </w:rPr>
              <w:tab/>
              <w:t>de desarrollo humano.</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792DF0AB" w14:textId="77777777" w:rsidR="00680508" w:rsidRPr="00D911CD" w:rsidRDefault="00680508" w:rsidP="00684A46">
            <w:pPr>
              <w:rPr>
                <w:sz w:val="16"/>
                <w:szCs w:val="16"/>
              </w:rPr>
            </w:pPr>
          </w:p>
        </w:tc>
        <w:tc>
          <w:tcPr>
            <w:cnfStyle w:val="000100000000" w:firstRow="0" w:lastRow="0" w:firstColumn="0" w:lastColumn="1" w:oddVBand="0" w:evenVBand="0" w:oddHBand="0" w:evenHBand="0" w:firstRowFirstColumn="0" w:firstRowLastColumn="0" w:lastRowFirstColumn="0" w:lastRowLastColumn="0"/>
            <w:tcW w:w="2131" w:type="dxa"/>
            <w:vAlign w:val="center"/>
          </w:tcPr>
          <w:p w14:paraId="54CC3EC2" w14:textId="07DB42DD" w:rsidR="00680508" w:rsidRPr="00DA54D3" w:rsidRDefault="00680508" w:rsidP="00684A46">
            <w:pPr>
              <w:pStyle w:val="Prrafodelista"/>
              <w:widowControl w:val="0"/>
              <w:numPr>
                <w:ilvl w:val="0"/>
                <w:numId w:val="4"/>
              </w:numPr>
              <w:autoSpaceDE w:val="0"/>
              <w:autoSpaceDN w:val="0"/>
              <w:spacing w:after="0"/>
              <w:rPr>
                <w:b w:val="0"/>
                <w:bCs w:val="0"/>
                <w:sz w:val="16"/>
                <w:szCs w:val="16"/>
              </w:rPr>
            </w:pPr>
            <w:r w:rsidRPr="00C824E3">
              <w:rPr>
                <w:b w:val="0"/>
                <w:sz w:val="16"/>
                <w:szCs w:val="16"/>
              </w:rPr>
              <w:t>Forma de asignación: Por postulación.</w:t>
            </w:r>
          </w:p>
          <w:p w14:paraId="3A907CCE" w14:textId="77777777" w:rsidR="00680508" w:rsidRPr="00DA54D3" w:rsidRDefault="00680508" w:rsidP="00684A46">
            <w:pPr>
              <w:pStyle w:val="Prrafodelista"/>
              <w:widowControl w:val="0"/>
              <w:numPr>
                <w:ilvl w:val="0"/>
                <w:numId w:val="4"/>
              </w:numPr>
              <w:autoSpaceDE w:val="0"/>
              <w:autoSpaceDN w:val="0"/>
              <w:spacing w:after="0"/>
              <w:rPr>
                <w:b w:val="0"/>
                <w:bCs w:val="0"/>
                <w:sz w:val="16"/>
                <w:szCs w:val="16"/>
              </w:rPr>
            </w:pPr>
            <w:r w:rsidRPr="00DA54D3">
              <w:rPr>
                <w:b w:val="0"/>
                <w:sz w:val="16"/>
                <w:szCs w:val="16"/>
              </w:rPr>
              <w:t>Certificado de recibir el beneficio del bono de desarrollo humano.</w:t>
            </w:r>
          </w:p>
        </w:tc>
      </w:tr>
      <w:tr w:rsidR="00680508" w:rsidRPr="00D911CD" w14:paraId="272556B9" w14:textId="77777777" w:rsidTr="00684A46">
        <w:trPr>
          <w:trHeight w:val="75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2395042B" w14:textId="77777777" w:rsidR="00680508" w:rsidRPr="00D911CD" w:rsidRDefault="00680508" w:rsidP="00684A46">
            <w:pPr>
              <w:rPr>
                <w:sz w:val="16"/>
                <w:szCs w:val="16"/>
              </w:rPr>
            </w:pPr>
          </w:p>
        </w:tc>
        <w:tc>
          <w:tcPr>
            <w:cnfStyle w:val="000010000000" w:firstRow="0" w:lastRow="0" w:firstColumn="0" w:lastColumn="0" w:oddVBand="1" w:evenVBand="0" w:oddHBand="0" w:evenHBand="0" w:firstRowFirstColumn="0" w:firstRowLastColumn="0" w:lastRowFirstColumn="0" w:lastRowLastColumn="0"/>
            <w:tcW w:w="1293" w:type="dxa"/>
            <w:vMerge/>
            <w:vAlign w:val="center"/>
          </w:tcPr>
          <w:p w14:paraId="26CD9B92" w14:textId="77777777" w:rsidR="00680508" w:rsidRPr="00D911CD" w:rsidRDefault="00680508" w:rsidP="00684A46">
            <w:pPr>
              <w:rPr>
                <w:sz w:val="16"/>
                <w:szCs w:val="16"/>
              </w:rPr>
            </w:pPr>
          </w:p>
        </w:tc>
        <w:tc>
          <w:tcPr>
            <w:tcW w:w="1117" w:type="dxa"/>
            <w:vMerge/>
            <w:vAlign w:val="center"/>
          </w:tcPr>
          <w:p w14:paraId="38D6017D"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865" w:type="dxa"/>
            <w:shd w:val="clear" w:color="auto" w:fill="FFFFFF" w:themeFill="background1"/>
            <w:vAlign w:val="center"/>
          </w:tcPr>
          <w:p w14:paraId="0503DCE6" w14:textId="77777777" w:rsidR="00680508" w:rsidRPr="00D911CD" w:rsidRDefault="00680508" w:rsidP="00684A46">
            <w:pPr>
              <w:rPr>
                <w:sz w:val="16"/>
                <w:szCs w:val="16"/>
              </w:rPr>
            </w:pPr>
            <w:r w:rsidRPr="00D911CD">
              <w:rPr>
                <w:sz w:val="16"/>
                <w:szCs w:val="16"/>
              </w:rPr>
              <w:t>Certificado emitido por el Consejo Nacional para la Igualdad de Pueblos y Nacionalidades del Ecuador.</w:t>
            </w:r>
          </w:p>
        </w:tc>
        <w:tc>
          <w:tcPr>
            <w:tcW w:w="1395" w:type="dxa"/>
            <w:shd w:val="clear" w:color="auto" w:fill="FFFFFF" w:themeFill="background1"/>
            <w:vAlign w:val="center"/>
          </w:tcPr>
          <w:p w14:paraId="003E17C9"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p>
          <w:p w14:paraId="69231E48"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p>
          <w:p w14:paraId="034DAD11"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r w:rsidRPr="00D911CD">
              <w:rPr>
                <w:sz w:val="16"/>
                <w:szCs w:val="16"/>
              </w:rPr>
              <w:t>Situación Económica</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vAlign w:val="center"/>
          </w:tcPr>
          <w:p w14:paraId="55F51F2B" w14:textId="77777777" w:rsidR="00680508" w:rsidRPr="00D911CD" w:rsidRDefault="00680508" w:rsidP="00684A46">
            <w:pPr>
              <w:rPr>
                <w:sz w:val="16"/>
                <w:szCs w:val="16"/>
              </w:rPr>
            </w:pPr>
          </w:p>
        </w:tc>
        <w:tc>
          <w:tcPr>
            <w:cnfStyle w:val="000100000000" w:firstRow="0" w:lastRow="0" w:firstColumn="0" w:lastColumn="1" w:oddVBand="0" w:evenVBand="0" w:oddHBand="0" w:evenHBand="0" w:firstRowFirstColumn="0" w:firstRowLastColumn="0" w:lastRowFirstColumn="0" w:lastRowLastColumn="0"/>
            <w:tcW w:w="2131" w:type="dxa"/>
            <w:vAlign w:val="center"/>
          </w:tcPr>
          <w:p w14:paraId="37B9A517" w14:textId="01A0CFE3" w:rsidR="00680508" w:rsidRPr="00D148F5" w:rsidRDefault="00680508" w:rsidP="00684A46">
            <w:pPr>
              <w:pStyle w:val="Prrafodelista"/>
              <w:widowControl w:val="0"/>
              <w:numPr>
                <w:ilvl w:val="0"/>
                <w:numId w:val="4"/>
              </w:numPr>
              <w:autoSpaceDE w:val="0"/>
              <w:autoSpaceDN w:val="0"/>
              <w:spacing w:after="0"/>
              <w:rPr>
                <w:b w:val="0"/>
                <w:bCs w:val="0"/>
                <w:sz w:val="16"/>
                <w:szCs w:val="16"/>
              </w:rPr>
            </w:pPr>
            <w:r w:rsidRPr="00C824E3">
              <w:rPr>
                <w:b w:val="0"/>
                <w:sz w:val="16"/>
                <w:szCs w:val="16"/>
              </w:rPr>
              <w:t>Forma de asignación: Por postulación.</w:t>
            </w:r>
          </w:p>
          <w:p w14:paraId="67FF467C" w14:textId="1153E267" w:rsidR="00680508" w:rsidRPr="00D148F5" w:rsidRDefault="00680508" w:rsidP="00684A46">
            <w:pPr>
              <w:pStyle w:val="Prrafodelista"/>
              <w:widowControl w:val="0"/>
              <w:numPr>
                <w:ilvl w:val="0"/>
                <w:numId w:val="4"/>
              </w:numPr>
              <w:autoSpaceDE w:val="0"/>
              <w:autoSpaceDN w:val="0"/>
              <w:spacing w:after="0"/>
              <w:rPr>
                <w:b w:val="0"/>
                <w:bCs w:val="0"/>
                <w:sz w:val="16"/>
                <w:szCs w:val="16"/>
              </w:rPr>
            </w:pPr>
            <w:r w:rsidRPr="00D148F5">
              <w:rPr>
                <w:b w:val="0"/>
                <w:sz w:val="16"/>
                <w:szCs w:val="16"/>
              </w:rPr>
              <w:t>La Unidad de Bienestar Institucional de IIDEA, valorará y solicitará la documentación necesaria.</w:t>
            </w:r>
          </w:p>
          <w:p w14:paraId="473FE8CD" w14:textId="77777777" w:rsidR="00680508" w:rsidRDefault="00680508" w:rsidP="00684A46">
            <w:pPr>
              <w:pBdr>
                <w:top w:val="nil"/>
                <w:left w:val="nil"/>
                <w:bottom w:val="nil"/>
                <w:right w:val="nil"/>
                <w:between w:val="nil"/>
              </w:pBdr>
              <w:rPr>
                <w:color w:val="000000"/>
                <w:sz w:val="16"/>
                <w:szCs w:val="16"/>
              </w:rPr>
            </w:pPr>
          </w:p>
          <w:p w14:paraId="79D2CD92" w14:textId="77777777" w:rsidR="00680508" w:rsidRPr="00D911CD" w:rsidRDefault="00680508" w:rsidP="00684A46">
            <w:pPr>
              <w:rPr>
                <w:sz w:val="16"/>
                <w:szCs w:val="16"/>
              </w:rPr>
            </w:pPr>
          </w:p>
        </w:tc>
      </w:tr>
      <w:tr w:rsidR="00680508" w:rsidRPr="00D911CD" w14:paraId="0A4F6DF8" w14:textId="77777777" w:rsidTr="00684A46">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E7CB446" w14:textId="77777777" w:rsidR="00680508" w:rsidRPr="00D911CD" w:rsidRDefault="00680508" w:rsidP="00684A46">
            <w:pPr>
              <w:rPr>
                <w:sz w:val="16"/>
                <w:szCs w:val="16"/>
              </w:rPr>
            </w:pPr>
          </w:p>
          <w:p w14:paraId="711CBCB1" w14:textId="77777777" w:rsidR="00680508" w:rsidRPr="00D911CD" w:rsidRDefault="00680508" w:rsidP="00684A46">
            <w:pPr>
              <w:rPr>
                <w:sz w:val="16"/>
                <w:szCs w:val="16"/>
              </w:rPr>
            </w:pPr>
          </w:p>
          <w:p w14:paraId="767FB547" w14:textId="77777777" w:rsidR="00680508" w:rsidRPr="00D911CD" w:rsidRDefault="00680508" w:rsidP="00684A46">
            <w:pPr>
              <w:rPr>
                <w:sz w:val="16"/>
                <w:szCs w:val="16"/>
              </w:rPr>
            </w:pPr>
            <w:r w:rsidRPr="00D911CD">
              <w:rPr>
                <w:b w:val="0"/>
                <w:sz w:val="16"/>
                <w:szCs w:val="16"/>
              </w:rPr>
              <w:t>Discapacidad</w:t>
            </w:r>
          </w:p>
        </w:tc>
        <w:tc>
          <w:tcPr>
            <w:cnfStyle w:val="000010000000" w:firstRow="0" w:lastRow="0" w:firstColumn="0" w:lastColumn="0" w:oddVBand="1" w:evenVBand="0" w:oddHBand="0" w:evenHBand="0" w:firstRowFirstColumn="0" w:firstRowLastColumn="0" w:lastRowFirstColumn="0" w:lastRowLastColumn="0"/>
            <w:tcW w:w="1293" w:type="dxa"/>
            <w:vAlign w:val="center"/>
          </w:tcPr>
          <w:p w14:paraId="1C5A630D" w14:textId="77777777" w:rsidR="00680508" w:rsidRPr="00D911CD" w:rsidRDefault="00680508" w:rsidP="00684A46">
            <w:pPr>
              <w:rPr>
                <w:sz w:val="16"/>
                <w:szCs w:val="16"/>
              </w:rPr>
            </w:pPr>
            <w:r w:rsidRPr="00D911CD">
              <w:rPr>
                <w:sz w:val="16"/>
                <w:szCs w:val="16"/>
              </w:rPr>
              <w:t>Tener alguna discapacidad igual o mayor al 30 %.</w:t>
            </w:r>
          </w:p>
        </w:tc>
        <w:tc>
          <w:tcPr>
            <w:tcW w:w="1117" w:type="dxa"/>
            <w:vAlign w:val="center"/>
          </w:tcPr>
          <w:p w14:paraId="52969FBF"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865" w:type="dxa"/>
            <w:vAlign w:val="center"/>
          </w:tcPr>
          <w:p w14:paraId="777B3ACD" w14:textId="77777777" w:rsidR="00680508" w:rsidRPr="00D911CD" w:rsidRDefault="00680508" w:rsidP="00684A46">
            <w:pPr>
              <w:rPr>
                <w:sz w:val="16"/>
                <w:szCs w:val="16"/>
              </w:rPr>
            </w:pPr>
            <w:r w:rsidRPr="00D911CD">
              <w:rPr>
                <w:sz w:val="16"/>
                <w:szCs w:val="16"/>
              </w:rPr>
              <w:t>Cédula de identidad que evidencie el tipo y porcentaje de discapacidad.</w:t>
            </w:r>
          </w:p>
        </w:tc>
        <w:tc>
          <w:tcPr>
            <w:tcW w:w="1395" w:type="dxa"/>
            <w:vAlign w:val="center"/>
          </w:tcPr>
          <w:p w14:paraId="4D8BB133"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p>
          <w:p w14:paraId="0319CC92"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p>
          <w:p w14:paraId="0FC9A4C1"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Situación Económica</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45C23DEE" w14:textId="77777777" w:rsidR="00680508" w:rsidRPr="0002695F" w:rsidRDefault="00680508" w:rsidP="00684A46">
            <w:pPr>
              <w:rPr>
                <w:bCs/>
                <w:sz w:val="16"/>
                <w:szCs w:val="16"/>
              </w:rPr>
            </w:pPr>
          </w:p>
        </w:tc>
        <w:tc>
          <w:tcPr>
            <w:cnfStyle w:val="000100000000" w:firstRow="0" w:lastRow="0" w:firstColumn="0" w:lastColumn="1" w:oddVBand="0" w:evenVBand="0" w:oddHBand="0" w:evenHBand="0" w:firstRowFirstColumn="0" w:firstRowLastColumn="0" w:lastRowFirstColumn="0" w:lastRowLastColumn="0"/>
            <w:tcW w:w="2131" w:type="dxa"/>
            <w:vAlign w:val="center"/>
          </w:tcPr>
          <w:p w14:paraId="47CEBEAF" w14:textId="5A213FF7" w:rsidR="00680508" w:rsidRPr="00D148F5" w:rsidRDefault="00680508" w:rsidP="00684A46">
            <w:pPr>
              <w:pStyle w:val="Prrafodelista"/>
              <w:widowControl w:val="0"/>
              <w:numPr>
                <w:ilvl w:val="0"/>
                <w:numId w:val="4"/>
              </w:numPr>
              <w:autoSpaceDE w:val="0"/>
              <w:autoSpaceDN w:val="0"/>
              <w:spacing w:after="0"/>
              <w:rPr>
                <w:b w:val="0"/>
                <w:bCs w:val="0"/>
                <w:sz w:val="16"/>
                <w:szCs w:val="16"/>
              </w:rPr>
            </w:pPr>
            <w:r w:rsidRPr="00C824E3">
              <w:rPr>
                <w:b w:val="0"/>
                <w:sz w:val="16"/>
                <w:szCs w:val="16"/>
              </w:rPr>
              <w:t>Forma de asignación: Por postulación.</w:t>
            </w:r>
          </w:p>
          <w:p w14:paraId="617616A4" w14:textId="77777777" w:rsidR="00680508" w:rsidRPr="0002695F" w:rsidRDefault="00680508" w:rsidP="00684A46">
            <w:pPr>
              <w:pStyle w:val="Prrafodelista"/>
              <w:widowControl w:val="0"/>
              <w:numPr>
                <w:ilvl w:val="0"/>
                <w:numId w:val="4"/>
              </w:numPr>
              <w:autoSpaceDE w:val="0"/>
              <w:autoSpaceDN w:val="0"/>
              <w:spacing w:after="0"/>
              <w:rPr>
                <w:b w:val="0"/>
                <w:bCs w:val="0"/>
                <w:sz w:val="16"/>
                <w:szCs w:val="16"/>
              </w:rPr>
            </w:pPr>
            <w:r w:rsidRPr="0002695F">
              <w:rPr>
                <w:b w:val="0"/>
                <w:sz w:val="16"/>
                <w:szCs w:val="16"/>
              </w:rPr>
              <w:t>La Unidad de Bienestar Institucional de IIDEA, valorará y solicitará la documentación necesaria.</w:t>
            </w:r>
          </w:p>
        </w:tc>
      </w:tr>
      <w:tr w:rsidR="00680508" w:rsidRPr="00D911CD" w14:paraId="551DAF05" w14:textId="77777777" w:rsidTr="00684A46">
        <w:trPr>
          <w:trHeight w:val="75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1ACF32A" w14:textId="2D3062A5" w:rsidR="00680508" w:rsidRPr="00D911CD" w:rsidRDefault="00680508" w:rsidP="00684A46">
            <w:pPr>
              <w:rPr>
                <w:sz w:val="16"/>
                <w:szCs w:val="16"/>
              </w:rPr>
            </w:pPr>
            <w:r w:rsidRPr="00D911CD">
              <w:rPr>
                <w:b w:val="0"/>
                <w:sz w:val="16"/>
                <w:szCs w:val="16"/>
              </w:rPr>
              <w:t>Enfermedades catastróficas, raras o</w:t>
            </w:r>
            <w:r>
              <w:rPr>
                <w:b w:val="0"/>
                <w:sz w:val="16"/>
                <w:szCs w:val="16"/>
              </w:rPr>
              <w:t xml:space="preserve"> </w:t>
            </w:r>
            <w:r w:rsidRPr="00D911CD">
              <w:rPr>
                <w:b w:val="0"/>
                <w:sz w:val="16"/>
                <w:szCs w:val="16"/>
              </w:rPr>
              <w:t>huérfanas</w:t>
            </w:r>
          </w:p>
        </w:tc>
        <w:tc>
          <w:tcPr>
            <w:cnfStyle w:val="000010000000" w:firstRow="0" w:lastRow="0" w:firstColumn="0" w:lastColumn="0" w:oddVBand="1" w:evenVBand="0" w:oddHBand="0" w:evenHBand="0" w:firstRowFirstColumn="0" w:firstRowLastColumn="0" w:lastRowFirstColumn="0" w:lastRowLastColumn="0"/>
            <w:tcW w:w="1293" w:type="dxa"/>
            <w:shd w:val="clear" w:color="auto" w:fill="FFFFFF" w:themeFill="background1"/>
            <w:vAlign w:val="center"/>
          </w:tcPr>
          <w:p w14:paraId="12F99396" w14:textId="77777777" w:rsidR="00680508" w:rsidRPr="00D911CD" w:rsidRDefault="00680508" w:rsidP="00684A46">
            <w:pPr>
              <w:rPr>
                <w:sz w:val="16"/>
                <w:szCs w:val="16"/>
              </w:rPr>
            </w:pPr>
            <w:r w:rsidRPr="00D911CD">
              <w:rPr>
                <w:sz w:val="16"/>
                <w:szCs w:val="16"/>
              </w:rPr>
              <w:t>Padecer de una enfermedad</w:t>
            </w:r>
          </w:p>
          <w:p w14:paraId="0B9FA8C1" w14:textId="77777777" w:rsidR="00680508" w:rsidRPr="00D911CD" w:rsidRDefault="00680508" w:rsidP="00684A46">
            <w:pPr>
              <w:rPr>
                <w:sz w:val="16"/>
                <w:szCs w:val="16"/>
              </w:rPr>
            </w:pPr>
            <w:r w:rsidRPr="00D911CD">
              <w:rPr>
                <w:sz w:val="16"/>
                <w:szCs w:val="16"/>
              </w:rPr>
              <w:t>catastrófica, rara o huérfana.</w:t>
            </w:r>
          </w:p>
        </w:tc>
        <w:tc>
          <w:tcPr>
            <w:tcW w:w="1117" w:type="dxa"/>
            <w:shd w:val="clear" w:color="auto" w:fill="FFFFFF" w:themeFill="background1"/>
            <w:vAlign w:val="center"/>
          </w:tcPr>
          <w:p w14:paraId="07199DA1"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865" w:type="dxa"/>
            <w:shd w:val="clear" w:color="auto" w:fill="FFFFFF" w:themeFill="background1"/>
            <w:vAlign w:val="center"/>
          </w:tcPr>
          <w:p w14:paraId="7CC0CEB9" w14:textId="77777777" w:rsidR="00680508" w:rsidRPr="00D911CD" w:rsidRDefault="00680508" w:rsidP="00684A46">
            <w:pPr>
              <w:rPr>
                <w:sz w:val="16"/>
                <w:szCs w:val="16"/>
              </w:rPr>
            </w:pPr>
            <w:r w:rsidRPr="00D911CD">
              <w:rPr>
                <w:sz w:val="16"/>
                <w:szCs w:val="16"/>
              </w:rPr>
              <w:t>Certificado médico emitido por MSP o IESS necesario.</w:t>
            </w:r>
          </w:p>
        </w:tc>
        <w:tc>
          <w:tcPr>
            <w:tcW w:w="1395" w:type="dxa"/>
            <w:shd w:val="clear" w:color="auto" w:fill="FFFFFF" w:themeFill="background1"/>
            <w:vAlign w:val="center"/>
          </w:tcPr>
          <w:p w14:paraId="0BC799FA"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p>
          <w:p w14:paraId="036ACE96"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r w:rsidRPr="00D911CD">
              <w:rPr>
                <w:sz w:val="16"/>
                <w:szCs w:val="16"/>
              </w:rPr>
              <w:t>N/A</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vAlign w:val="center"/>
          </w:tcPr>
          <w:p w14:paraId="3383FDE6" w14:textId="77777777" w:rsidR="00680508" w:rsidRPr="00D911CD" w:rsidRDefault="00680508" w:rsidP="00684A46">
            <w:pPr>
              <w:rPr>
                <w:sz w:val="16"/>
                <w:szCs w:val="16"/>
              </w:rPr>
            </w:pPr>
          </w:p>
        </w:tc>
        <w:tc>
          <w:tcPr>
            <w:cnfStyle w:val="000100000000" w:firstRow="0" w:lastRow="0" w:firstColumn="0" w:lastColumn="1" w:oddVBand="0" w:evenVBand="0" w:oddHBand="0" w:evenHBand="0" w:firstRowFirstColumn="0" w:firstRowLastColumn="0" w:lastRowFirstColumn="0" w:lastRowLastColumn="0"/>
            <w:tcW w:w="2131" w:type="dxa"/>
            <w:shd w:val="clear" w:color="auto" w:fill="FFFFFF" w:themeFill="background1"/>
            <w:vAlign w:val="center"/>
          </w:tcPr>
          <w:p w14:paraId="69B03D3D" w14:textId="489FD510" w:rsidR="00680508" w:rsidRPr="00D148F5" w:rsidRDefault="00680508" w:rsidP="00684A46">
            <w:pPr>
              <w:pStyle w:val="Prrafodelista"/>
              <w:widowControl w:val="0"/>
              <w:numPr>
                <w:ilvl w:val="0"/>
                <w:numId w:val="4"/>
              </w:numPr>
              <w:autoSpaceDE w:val="0"/>
              <w:autoSpaceDN w:val="0"/>
              <w:spacing w:after="0"/>
              <w:rPr>
                <w:b w:val="0"/>
                <w:bCs w:val="0"/>
                <w:sz w:val="16"/>
                <w:szCs w:val="16"/>
              </w:rPr>
            </w:pPr>
            <w:r w:rsidRPr="00C824E3">
              <w:rPr>
                <w:b w:val="0"/>
                <w:sz w:val="16"/>
                <w:szCs w:val="16"/>
              </w:rPr>
              <w:t>Forma de asignación: Por postulación.</w:t>
            </w:r>
          </w:p>
          <w:p w14:paraId="292A4173" w14:textId="77777777" w:rsidR="00680508" w:rsidRPr="00D148F5" w:rsidRDefault="00680508" w:rsidP="00684A46">
            <w:pPr>
              <w:pStyle w:val="Prrafodelista"/>
              <w:widowControl w:val="0"/>
              <w:numPr>
                <w:ilvl w:val="0"/>
                <w:numId w:val="4"/>
              </w:numPr>
              <w:autoSpaceDE w:val="0"/>
              <w:autoSpaceDN w:val="0"/>
              <w:spacing w:after="0"/>
              <w:rPr>
                <w:b w:val="0"/>
                <w:bCs w:val="0"/>
                <w:sz w:val="16"/>
                <w:szCs w:val="16"/>
              </w:rPr>
            </w:pPr>
            <w:r w:rsidRPr="00D148F5">
              <w:rPr>
                <w:b w:val="0"/>
                <w:sz w:val="16"/>
                <w:szCs w:val="16"/>
              </w:rPr>
              <w:t>IIDEA puede solicitar la actualización en el caso que considere.</w:t>
            </w:r>
          </w:p>
        </w:tc>
      </w:tr>
      <w:tr w:rsidR="00680508" w:rsidRPr="00D911CD" w14:paraId="3E4C7B0A" w14:textId="77777777" w:rsidTr="00684A46">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271" w:type="dxa"/>
            <w:vMerge w:val="restart"/>
            <w:vAlign w:val="center"/>
          </w:tcPr>
          <w:p w14:paraId="6ED02F46" w14:textId="77777777" w:rsidR="00680508" w:rsidRPr="00D911CD" w:rsidRDefault="00680508" w:rsidP="00684A46">
            <w:pPr>
              <w:rPr>
                <w:sz w:val="16"/>
                <w:szCs w:val="16"/>
              </w:rPr>
            </w:pPr>
          </w:p>
          <w:p w14:paraId="43B2962D" w14:textId="77777777" w:rsidR="00680508" w:rsidRPr="00D911CD" w:rsidRDefault="00680508" w:rsidP="00684A46">
            <w:pPr>
              <w:rPr>
                <w:sz w:val="16"/>
                <w:szCs w:val="16"/>
              </w:rPr>
            </w:pPr>
          </w:p>
          <w:p w14:paraId="35381F07" w14:textId="77777777" w:rsidR="00680508" w:rsidRPr="00D911CD" w:rsidRDefault="00680508" w:rsidP="00684A46">
            <w:pPr>
              <w:rPr>
                <w:sz w:val="16"/>
                <w:szCs w:val="16"/>
              </w:rPr>
            </w:pPr>
          </w:p>
          <w:p w14:paraId="450B31D9" w14:textId="77777777" w:rsidR="00680508" w:rsidRPr="00D911CD" w:rsidRDefault="00680508" w:rsidP="00684A46">
            <w:pPr>
              <w:rPr>
                <w:sz w:val="16"/>
                <w:szCs w:val="16"/>
              </w:rPr>
            </w:pPr>
          </w:p>
          <w:p w14:paraId="598437A9" w14:textId="77777777" w:rsidR="00680508" w:rsidRPr="00D911CD" w:rsidRDefault="00680508" w:rsidP="00684A46">
            <w:pPr>
              <w:rPr>
                <w:sz w:val="16"/>
                <w:szCs w:val="16"/>
              </w:rPr>
            </w:pPr>
            <w:r w:rsidRPr="00D911CD">
              <w:rPr>
                <w:b w:val="0"/>
                <w:sz w:val="16"/>
                <w:szCs w:val="16"/>
              </w:rPr>
              <w:t>Situación Económica</w:t>
            </w:r>
          </w:p>
        </w:tc>
        <w:tc>
          <w:tcPr>
            <w:cnfStyle w:val="000010000000" w:firstRow="0" w:lastRow="0" w:firstColumn="0" w:lastColumn="0" w:oddVBand="1" w:evenVBand="0" w:oddHBand="0" w:evenHBand="0" w:firstRowFirstColumn="0" w:firstRowLastColumn="0" w:lastRowFirstColumn="0" w:lastRowLastColumn="0"/>
            <w:tcW w:w="1293" w:type="dxa"/>
            <w:vMerge w:val="restart"/>
            <w:vAlign w:val="center"/>
          </w:tcPr>
          <w:p w14:paraId="40582277" w14:textId="77777777" w:rsidR="00680508" w:rsidRPr="00D911CD" w:rsidRDefault="00680508" w:rsidP="00684A46">
            <w:pPr>
              <w:rPr>
                <w:sz w:val="16"/>
                <w:szCs w:val="16"/>
              </w:rPr>
            </w:pPr>
            <w:r w:rsidRPr="00D911CD">
              <w:rPr>
                <w:sz w:val="16"/>
                <w:szCs w:val="16"/>
              </w:rPr>
              <w:t>Ser beneficiario del bono de desarrollo humano</w:t>
            </w:r>
          </w:p>
        </w:tc>
        <w:tc>
          <w:tcPr>
            <w:tcW w:w="1117" w:type="dxa"/>
            <w:vMerge w:val="restart"/>
            <w:vAlign w:val="center"/>
          </w:tcPr>
          <w:p w14:paraId="102F016E"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865" w:type="dxa"/>
            <w:vMerge w:val="restart"/>
            <w:vAlign w:val="center"/>
          </w:tcPr>
          <w:p w14:paraId="76569666" w14:textId="77777777" w:rsidR="00680508" w:rsidRPr="00D911CD" w:rsidRDefault="00680508" w:rsidP="00684A46">
            <w:pPr>
              <w:rPr>
                <w:sz w:val="16"/>
                <w:szCs w:val="16"/>
              </w:rPr>
            </w:pPr>
            <w:r w:rsidRPr="00D911CD">
              <w:rPr>
                <w:sz w:val="16"/>
                <w:szCs w:val="16"/>
              </w:rPr>
              <w:t>Certificado de recibir el bono de desarrollo humano.</w:t>
            </w:r>
          </w:p>
        </w:tc>
        <w:tc>
          <w:tcPr>
            <w:tcW w:w="1395" w:type="dxa"/>
            <w:vAlign w:val="center"/>
          </w:tcPr>
          <w:p w14:paraId="72D4C528"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a. Tener discapacidad mayor al 30%</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679C8458" w14:textId="77777777" w:rsidR="00680508" w:rsidRPr="00D911CD" w:rsidRDefault="00680508" w:rsidP="00684A46">
            <w:pPr>
              <w:rPr>
                <w:sz w:val="16"/>
                <w:szCs w:val="16"/>
              </w:rPr>
            </w:pPr>
          </w:p>
        </w:tc>
        <w:tc>
          <w:tcPr>
            <w:cnfStyle w:val="000100000000" w:firstRow="0" w:lastRow="0" w:firstColumn="0" w:lastColumn="1" w:oddVBand="0" w:evenVBand="0" w:oddHBand="0" w:evenHBand="0" w:firstRowFirstColumn="0" w:firstRowLastColumn="0" w:lastRowFirstColumn="0" w:lastRowLastColumn="0"/>
            <w:tcW w:w="2131" w:type="dxa"/>
            <w:vAlign w:val="center"/>
          </w:tcPr>
          <w:p w14:paraId="7A8E04B3" w14:textId="36BD9F61" w:rsidR="00680508" w:rsidRPr="00D148F5" w:rsidRDefault="00680508" w:rsidP="00684A46">
            <w:pPr>
              <w:pStyle w:val="Prrafodelista"/>
              <w:widowControl w:val="0"/>
              <w:numPr>
                <w:ilvl w:val="0"/>
                <w:numId w:val="4"/>
              </w:numPr>
              <w:autoSpaceDE w:val="0"/>
              <w:autoSpaceDN w:val="0"/>
              <w:spacing w:after="0"/>
              <w:rPr>
                <w:b w:val="0"/>
                <w:sz w:val="16"/>
                <w:szCs w:val="16"/>
              </w:rPr>
            </w:pPr>
            <w:r w:rsidRPr="00D148F5">
              <w:rPr>
                <w:b w:val="0"/>
                <w:sz w:val="16"/>
                <w:szCs w:val="16"/>
              </w:rPr>
              <w:t>Forma de asignación: Por postulación.</w:t>
            </w:r>
          </w:p>
          <w:p w14:paraId="355733F9" w14:textId="77777777" w:rsidR="00680508" w:rsidRPr="00D148F5" w:rsidRDefault="00680508" w:rsidP="00684A46">
            <w:pPr>
              <w:pStyle w:val="Prrafodelista"/>
              <w:widowControl w:val="0"/>
              <w:numPr>
                <w:ilvl w:val="0"/>
                <w:numId w:val="4"/>
              </w:numPr>
              <w:autoSpaceDE w:val="0"/>
              <w:autoSpaceDN w:val="0"/>
              <w:spacing w:after="0"/>
              <w:rPr>
                <w:sz w:val="16"/>
                <w:szCs w:val="16"/>
              </w:rPr>
            </w:pPr>
            <w:r w:rsidRPr="00D148F5">
              <w:rPr>
                <w:b w:val="0"/>
                <w:sz w:val="16"/>
                <w:szCs w:val="16"/>
              </w:rPr>
              <w:t>Cédula de identidad donde conste el tipo y porcentaje de</w:t>
            </w:r>
          </w:p>
          <w:p w14:paraId="6D71B57D" w14:textId="77777777" w:rsidR="00680508" w:rsidRPr="00D911CD" w:rsidRDefault="00680508" w:rsidP="00684A46">
            <w:pPr>
              <w:rPr>
                <w:sz w:val="16"/>
                <w:szCs w:val="16"/>
              </w:rPr>
            </w:pPr>
            <w:r w:rsidRPr="00D911CD">
              <w:rPr>
                <w:b w:val="0"/>
                <w:sz w:val="16"/>
                <w:szCs w:val="16"/>
              </w:rPr>
              <w:t>discapacidad.</w:t>
            </w:r>
          </w:p>
        </w:tc>
      </w:tr>
      <w:tr w:rsidR="00680508" w:rsidRPr="00D911CD" w14:paraId="08A56AF4" w14:textId="77777777" w:rsidTr="00684A46">
        <w:trPr>
          <w:trHeight w:val="75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17190793" w14:textId="77777777" w:rsidR="00680508" w:rsidRPr="00D911CD" w:rsidRDefault="00680508" w:rsidP="00684A46">
            <w:pPr>
              <w:rPr>
                <w:sz w:val="16"/>
                <w:szCs w:val="16"/>
              </w:rPr>
            </w:pPr>
          </w:p>
        </w:tc>
        <w:tc>
          <w:tcPr>
            <w:cnfStyle w:val="000010000000" w:firstRow="0" w:lastRow="0" w:firstColumn="0" w:lastColumn="0" w:oddVBand="1" w:evenVBand="0" w:oddHBand="0" w:evenHBand="0" w:firstRowFirstColumn="0" w:firstRowLastColumn="0" w:lastRowFirstColumn="0" w:lastRowLastColumn="0"/>
            <w:tcW w:w="1293" w:type="dxa"/>
            <w:vMerge/>
            <w:vAlign w:val="center"/>
          </w:tcPr>
          <w:p w14:paraId="36445D2F" w14:textId="77777777" w:rsidR="00680508" w:rsidRPr="00D911CD" w:rsidRDefault="00680508" w:rsidP="00684A46">
            <w:pPr>
              <w:rPr>
                <w:sz w:val="16"/>
                <w:szCs w:val="16"/>
              </w:rPr>
            </w:pPr>
          </w:p>
        </w:tc>
        <w:tc>
          <w:tcPr>
            <w:tcW w:w="1117" w:type="dxa"/>
            <w:vMerge/>
            <w:vAlign w:val="center"/>
          </w:tcPr>
          <w:p w14:paraId="77B79230"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865" w:type="dxa"/>
            <w:vMerge/>
            <w:vAlign w:val="center"/>
          </w:tcPr>
          <w:p w14:paraId="58702B87" w14:textId="77777777" w:rsidR="00680508" w:rsidRPr="00D911CD" w:rsidRDefault="00680508" w:rsidP="00684A46">
            <w:pPr>
              <w:rPr>
                <w:sz w:val="16"/>
                <w:szCs w:val="16"/>
              </w:rPr>
            </w:pPr>
          </w:p>
        </w:tc>
        <w:tc>
          <w:tcPr>
            <w:tcW w:w="1395" w:type="dxa"/>
            <w:shd w:val="clear" w:color="auto" w:fill="FFFFFF" w:themeFill="background1"/>
            <w:vAlign w:val="center"/>
          </w:tcPr>
          <w:p w14:paraId="6242D00E"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r w:rsidRPr="00D911CD">
              <w:rPr>
                <w:sz w:val="16"/>
                <w:szCs w:val="16"/>
              </w:rPr>
              <w:t>b. Fallecimiento de familiares,</w:t>
            </w:r>
          </w:p>
          <w:p w14:paraId="38348626" w14:textId="77777777" w:rsidR="00680508" w:rsidRPr="00D911CD" w:rsidRDefault="00680508" w:rsidP="00684A46">
            <w:pPr>
              <w:cnfStyle w:val="000000000000" w:firstRow="0" w:lastRow="0" w:firstColumn="0" w:lastColumn="0" w:oddVBand="0" w:evenVBand="0" w:oddHBand="0" w:evenHBand="0" w:firstRowFirstColumn="0" w:firstRowLastColumn="0" w:lastRowFirstColumn="0" w:lastRowLastColumn="0"/>
              <w:rPr>
                <w:sz w:val="16"/>
                <w:szCs w:val="16"/>
              </w:rPr>
            </w:pPr>
            <w:r w:rsidRPr="00D911CD">
              <w:rPr>
                <w:sz w:val="16"/>
                <w:szCs w:val="16"/>
              </w:rPr>
              <w:t>únicamente padres.</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vAlign w:val="center"/>
          </w:tcPr>
          <w:p w14:paraId="520B2A35" w14:textId="77777777" w:rsidR="00680508" w:rsidRPr="00D911CD" w:rsidRDefault="00680508" w:rsidP="00684A46">
            <w:pPr>
              <w:rPr>
                <w:sz w:val="16"/>
                <w:szCs w:val="16"/>
              </w:rPr>
            </w:pPr>
          </w:p>
        </w:tc>
        <w:tc>
          <w:tcPr>
            <w:cnfStyle w:val="000100000000" w:firstRow="0" w:lastRow="0" w:firstColumn="0" w:lastColumn="1" w:oddVBand="0" w:evenVBand="0" w:oddHBand="0" w:evenHBand="0" w:firstRowFirstColumn="0" w:firstRowLastColumn="0" w:lastRowFirstColumn="0" w:lastRowLastColumn="0"/>
            <w:tcW w:w="2131" w:type="dxa"/>
            <w:shd w:val="clear" w:color="auto" w:fill="FFFFFF" w:themeFill="background1"/>
            <w:vAlign w:val="center"/>
          </w:tcPr>
          <w:p w14:paraId="115F1B42" w14:textId="77777777" w:rsidR="00680508" w:rsidRPr="00D148F5" w:rsidRDefault="00680508" w:rsidP="00684A46">
            <w:pPr>
              <w:pStyle w:val="Prrafodelista"/>
              <w:widowControl w:val="0"/>
              <w:numPr>
                <w:ilvl w:val="0"/>
                <w:numId w:val="5"/>
              </w:numPr>
              <w:autoSpaceDE w:val="0"/>
              <w:autoSpaceDN w:val="0"/>
              <w:spacing w:after="0"/>
              <w:rPr>
                <w:b w:val="0"/>
                <w:sz w:val="16"/>
                <w:szCs w:val="16"/>
              </w:rPr>
            </w:pPr>
            <w:r w:rsidRPr="00D148F5">
              <w:rPr>
                <w:b w:val="0"/>
                <w:sz w:val="16"/>
                <w:szCs w:val="16"/>
              </w:rPr>
              <w:t>Certificado de defunción del familiar emitido por el Registro Civil.</w:t>
            </w:r>
          </w:p>
        </w:tc>
      </w:tr>
      <w:tr w:rsidR="00680508" w:rsidRPr="00D911CD" w14:paraId="153627EB" w14:textId="77777777" w:rsidTr="00684A46">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4D04BA0D" w14:textId="77777777" w:rsidR="00680508" w:rsidRPr="00D911CD" w:rsidRDefault="00680508" w:rsidP="00684A46">
            <w:pPr>
              <w:rPr>
                <w:sz w:val="16"/>
                <w:szCs w:val="16"/>
              </w:rPr>
            </w:pPr>
          </w:p>
        </w:tc>
        <w:tc>
          <w:tcPr>
            <w:cnfStyle w:val="000010000000" w:firstRow="0" w:lastRow="0" w:firstColumn="0" w:lastColumn="0" w:oddVBand="1" w:evenVBand="0" w:oddHBand="0" w:evenHBand="0" w:firstRowFirstColumn="0" w:firstRowLastColumn="0" w:lastRowFirstColumn="0" w:lastRowLastColumn="0"/>
            <w:tcW w:w="1293" w:type="dxa"/>
            <w:vMerge/>
            <w:vAlign w:val="center"/>
          </w:tcPr>
          <w:p w14:paraId="49627364" w14:textId="77777777" w:rsidR="00680508" w:rsidRPr="00D911CD" w:rsidRDefault="00680508" w:rsidP="00684A46">
            <w:pPr>
              <w:rPr>
                <w:sz w:val="16"/>
                <w:szCs w:val="16"/>
              </w:rPr>
            </w:pPr>
          </w:p>
        </w:tc>
        <w:tc>
          <w:tcPr>
            <w:tcW w:w="1117" w:type="dxa"/>
            <w:vMerge/>
            <w:vAlign w:val="center"/>
          </w:tcPr>
          <w:p w14:paraId="60F1A808"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865" w:type="dxa"/>
            <w:vMerge/>
            <w:vAlign w:val="center"/>
          </w:tcPr>
          <w:p w14:paraId="31C8198B" w14:textId="77777777" w:rsidR="00680508" w:rsidRPr="00D911CD" w:rsidRDefault="00680508" w:rsidP="00684A46">
            <w:pPr>
              <w:rPr>
                <w:sz w:val="16"/>
                <w:szCs w:val="16"/>
              </w:rPr>
            </w:pPr>
          </w:p>
        </w:tc>
        <w:tc>
          <w:tcPr>
            <w:tcW w:w="1395" w:type="dxa"/>
            <w:vAlign w:val="center"/>
          </w:tcPr>
          <w:p w14:paraId="6488ACC8"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c. Ser víctima de violencia</w:t>
            </w:r>
          </w:p>
          <w:p w14:paraId="6A5952D7" w14:textId="77777777" w:rsidR="00680508" w:rsidRPr="00D911CD" w:rsidRDefault="00680508" w:rsidP="00684A46">
            <w:pPr>
              <w:cnfStyle w:val="000000100000" w:firstRow="0" w:lastRow="0" w:firstColumn="0" w:lastColumn="0" w:oddVBand="0" w:evenVBand="0" w:oddHBand="1" w:evenHBand="0" w:firstRowFirstColumn="0" w:firstRowLastColumn="0" w:lastRowFirstColumn="0" w:lastRowLastColumn="0"/>
              <w:rPr>
                <w:sz w:val="16"/>
                <w:szCs w:val="16"/>
              </w:rPr>
            </w:pPr>
            <w:r w:rsidRPr="00D911CD">
              <w:rPr>
                <w:sz w:val="16"/>
                <w:szCs w:val="16"/>
              </w:rPr>
              <w:t>intrafamiliar</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7FCBE84E" w14:textId="77777777" w:rsidR="00680508" w:rsidRPr="00D911CD" w:rsidRDefault="00680508" w:rsidP="00684A46">
            <w:pPr>
              <w:rPr>
                <w:sz w:val="16"/>
                <w:szCs w:val="16"/>
              </w:rPr>
            </w:pPr>
          </w:p>
        </w:tc>
        <w:tc>
          <w:tcPr>
            <w:cnfStyle w:val="000100000000" w:firstRow="0" w:lastRow="0" w:firstColumn="0" w:lastColumn="1" w:oddVBand="0" w:evenVBand="0" w:oddHBand="0" w:evenHBand="0" w:firstRowFirstColumn="0" w:firstRowLastColumn="0" w:lastRowFirstColumn="0" w:lastRowLastColumn="0"/>
            <w:tcW w:w="2131" w:type="dxa"/>
            <w:vAlign w:val="center"/>
          </w:tcPr>
          <w:p w14:paraId="4C9BEF3F" w14:textId="77777777" w:rsidR="00680508" w:rsidRPr="007C1D91" w:rsidRDefault="00680508" w:rsidP="00684A46">
            <w:pPr>
              <w:pStyle w:val="Prrafodelista"/>
              <w:widowControl w:val="0"/>
              <w:numPr>
                <w:ilvl w:val="0"/>
                <w:numId w:val="5"/>
              </w:numPr>
              <w:autoSpaceDE w:val="0"/>
              <w:autoSpaceDN w:val="0"/>
              <w:spacing w:after="0"/>
              <w:rPr>
                <w:b w:val="0"/>
                <w:bCs w:val="0"/>
                <w:sz w:val="16"/>
                <w:szCs w:val="16"/>
              </w:rPr>
            </w:pPr>
            <w:r w:rsidRPr="007C1D91">
              <w:rPr>
                <w:b w:val="0"/>
                <w:sz w:val="16"/>
                <w:szCs w:val="16"/>
              </w:rPr>
              <w:t>Copia de la sentencia ejecutoriada</w:t>
            </w:r>
          </w:p>
        </w:tc>
      </w:tr>
      <w:tr w:rsidR="00680508" w:rsidRPr="00D911CD" w14:paraId="2DB01016" w14:textId="77777777" w:rsidTr="00684A46">
        <w:trPr>
          <w:cnfStyle w:val="010000000000" w:firstRow="0" w:lastRow="1"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59A628A7" w14:textId="77777777" w:rsidR="00680508" w:rsidRPr="00D911CD" w:rsidRDefault="00680508" w:rsidP="00684A46">
            <w:pPr>
              <w:rPr>
                <w:sz w:val="16"/>
                <w:szCs w:val="16"/>
              </w:rPr>
            </w:pPr>
          </w:p>
        </w:tc>
        <w:tc>
          <w:tcPr>
            <w:cnfStyle w:val="000010000000" w:firstRow="0" w:lastRow="0" w:firstColumn="0" w:lastColumn="0" w:oddVBand="1" w:evenVBand="0" w:oddHBand="0" w:evenHBand="0" w:firstRowFirstColumn="0" w:firstRowLastColumn="0" w:lastRowFirstColumn="0" w:lastRowLastColumn="0"/>
            <w:tcW w:w="1293" w:type="dxa"/>
            <w:vMerge/>
            <w:vAlign w:val="center"/>
          </w:tcPr>
          <w:p w14:paraId="5672770B" w14:textId="77777777" w:rsidR="00680508" w:rsidRPr="00D911CD" w:rsidRDefault="00680508" w:rsidP="00684A46">
            <w:pPr>
              <w:rPr>
                <w:sz w:val="16"/>
                <w:szCs w:val="16"/>
              </w:rPr>
            </w:pPr>
          </w:p>
        </w:tc>
        <w:tc>
          <w:tcPr>
            <w:tcW w:w="1117" w:type="dxa"/>
            <w:vMerge/>
            <w:vAlign w:val="center"/>
          </w:tcPr>
          <w:p w14:paraId="004DBBD0" w14:textId="77777777" w:rsidR="00680508" w:rsidRPr="00D911CD" w:rsidRDefault="00680508" w:rsidP="00684A46">
            <w:pPr>
              <w:cnfStyle w:val="010000000000" w:firstRow="0" w:lastRow="1"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865" w:type="dxa"/>
            <w:vMerge/>
            <w:vAlign w:val="center"/>
          </w:tcPr>
          <w:p w14:paraId="412AD3BC" w14:textId="77777777" w:rsidR="00680508" w:rsidRPr="00D911CD" w:rsidRDefault="00680508" w:rsidP="00684A46">
            <w:pPr>
              <w:rPr>
                <w:sz w:val="16"/>
                <w:szCs w:val="16"/>
              </w:rPr>
            </w:pPr>
          </w:p>
        </w:tc>
        <w:tc>
          <w:tcPr>
            <w:tcW w:w="1395" w:type="dxa"/>
            <w:shd w:val="clear" w:color="auto" w:fill="FFFFFF" w:themeFill="background1"/>
            <w:vAlign w:val="center"/>
          </w:tcPr>
          <w:p w14:paraId="23099D7B" w14:textId="77777777" w:rsidR="00680508" w:rsidRPr="00D911CD" w:rsidRDefault="00680508" w:rsidP="00684A46">
            <w:pPr>
              <w:cnfStyle w:val="010000000000" w:firstRow="0" w:lastRow="1" w:firstColumn="0" w:lastColumn="0" w:oddVBand="0" w:evenVBand="0" w:oddHBand="0" w:evenHBand="0" w:firstRowFirstColumn="0" w:firstRowLastColumn="0" w:lastRowFirstColumn="0" w:lastRowLastColumn="0"/>
              <w:rPr>
                <w:sz w:val="16"/>
                <w:szCs w:val="16"/>
              </w:rPr>
            </w:pPr>
            <w:r w:rsidRPr="00D911CD">
              <w:rPr>
                <w:b w:val="0"/>
                <w:sz w:val="16"/>
                <w:szCs w:val="16"/>
              </w:rPr>
              <w:t>d. Tener familiares privados de la libertad,</w:t>
            </w:r>
          </w:p>
          <w:p w14:paraId="42EB32CD" w14:textId="77777777" w:rsidR="00680508" w:rsidRPr="00D911CD" w:rsidRDefault="00680508" w:rsidP="00684A46">
            <w:pPr>
              <w:cnfStyle w:val="010000000000" w:firstRow="0" w:lastRow="1" w:firstColumn="0" w:lastColumn="0" w:oddVBand="0" w:evenVBand="0" w:oddHBand="0" w:evenHBand="0" w:firstRowFirstColumn="0" w:firstRowLastColumn="0" w:lastRowFirstColumn="0" w:lastRowLastColumn="0"/>
              <w:rPr>
                <w:sz w:val="16"/>
                <w:szCs w:val="16"/>
              </w:rPr>
            </w:pPr>
            <w:r w:rsidRPr="00D911CD">
              <w:rPr>
                <w:b w:val="0"/>
                <w:sz w:val="16"/>
                <w:szCs w:val="16"/>
              </w:rPr>
              <w:t>únicamente padres.</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vAlign w:val="center"/>
          </w:tcPr>
          <w:p w14:paraId="5408C860" w14:textId="77777777" w:rsidR="00680508" w:rsidRPr="00D911CD" w:rsidRDefault="00680508" w:rsidP="00684A46">
            <w:pPr>
              <w:rPr>
                <w:sz w:val="16"/>
                <w:szCs w:val="16"/>
              </w:rPr>
            </w:pPr>
          </w:p>
        </w:tc>
        <w:tc>
          <w:tcPr>
            <w:cnfStyle w:val="000100000000" w:firstRow="0" w:lastRow="0" w:firstColumn="0" w:lastColumn="1" w:oddVBand="0" w:evenVBand="0" w:oddHBand="0" w:evenHBand="0" w:firstRowFirstColumn="0" w:firstRowLastColumn="0" w:lastRowFirstColumn="0" w:lastRowLastColumn="0"/>
            <w:tcW w:w="2131" w:type="dxa"/>
            <w:shd w:val="clear" w:color="auto" w:fill="FFFFFF" w:themeFill="background1"/>
            <w:vAlign w:val="center"/>
          </w:tcPr>
          <w:p w14:paraId="6FFBE5E9" w14:textId="77777777" w:rsidR="00680508" w:rsidRPr="007C1D91" w:rsidRDefault="00680508" w:rsidP="00684A46">
            <w:pPr>
              <w:pStyle w:val="Prrafodelista"/>
              <w:widowControl w:val="0"/>
              <w:numPr>
                <w:ilvl w:val="0"/>
                <w:numId w:val="5"/>
              </w:numPr>
              <w:autoSpaceDE w:val="0"/>
              <w:autoSpaceDN w:val="0"/>
              <w:spacing w:after="0"/>
              <w:rPr>
                <w:b w:val="0"/>
                <w:bCs w:val="0"/>
                <w:sz w:val="16"/>
                <w:szCs w:val="16"/>
              </w:rPr>
            </w:pPr>
            <w:r w:rsidRPr="007C1D91">
              <w:rPr>
                <w:b w:val="0"/>
                <w:sz w:val="16"/>
                <w:szCs w:val="16"/>
              </w:rPr>
              <w:t>Copia de la sentencia ejecutoriada</w:t>
            </w:r>
          </w:p>
        </w:tc>
      </w:tr>
    </w:tbl>
    <w:p w14:paraId="4D6139EA" w14:textId="77777777" w:rsidR="00680508" w:rsidRDefault="00680508" w:rsidP="00680508"/>
    <w:p w14:paraId="3175BE14" w14:textId="10169510" w:rsidR="00680508" w:rsidRDefault="00680508" w:rsidP="00680508">
      <w:pPr>
        <w:rPr>
          <w:b/>
        </w:rPr>
      </w:pPr>
      <w:r>
        <w:rPr>
          <w:b/>
        </w:rPr>
        <w:t>Documentos que se solicitan según el caso:</w:t>
      </w:r>
    </w:p>
    <w:tbl>
      <w:tblPr>
        <w:tblStyle w:val="Tablaconcuadrcula6concolores-nfasis5"/>
        <w:tblpPr w:leftFromText="141" w:rightFromText="141" w:vertAnchor="text" w:horzAnchor="margin" w:tblpXSpec="center" w:tblpY="330"/>
        <w:tblW w:w="9923" w:type="dxa"/>
        <w:tblLook w:val="04A0" w:firstRow="1" w:lastRow="0" w:firstColumn="1" w:lastColumn="0" w:noHBand="0" w:noVBand="1"/>
      </w:tblPr>
      <w:tblGrid>
        <w:gridCol w:w="9923"/>
      </w:tblGrid>
      <w:tr w:rsidR="00680508" w14:paraId="663165AD" w14:textId="77777777" w:rsidTr="00680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Pr>
          <w:p w14:paraId="5ED05B81" w14:textId="77777777" w:rsidR="00680508" w:rsidRPr="009B65AF" w:rsidRDefault="00680508" w:rsidP="00680508">
            <w:pPr>
              <w:widowControl w:val="0"/>
              <w:autoSpaceDE w:val="0"/>
              <w:autoSpaceDN w:val="0"/>
              <w:rPr>
                <w:b w:val="0"/>
                <w:bCs w:val="0"/>
                <w:color w:val="auto"/>
              </w:rPr>
            </w:pPr>
            <w:r w:rsidRPr="009B65AF">
              <w:rPr>
                <w:b w:val="0"/>
                <w:bCs w:val="0"/>
                <w:color w:val="auto"/>
              </w:rPr>
              <w:t>Situación Económica; La Unidad de Bienestar Institucional de IIDEA, valorará y solicitará la</w:t>
            </w:r>
          </w:p>
          <w:p w14:paraId="7A534DBC" w14:textId="77777777" w:rsidR="00680508" w:rsidRPr="009B65AF" w:rsidRDefault="00680508" w:rsidP="00680508">
            <w:pPr>
              <w:rPr>
                <w:b w:val="0"/>
                <w:bCs w:val="0"/>
                <w:color w:val="auto"/>
              </w:rPr>
            </w:pPr>
            <w:r w:rsidRPr="009B65AF">
              <w:rPr>
                <w:b w:val="0"/>
                <w:bCs w:val="0"/>
                <w:color w:val="auto"/>
              </w:rPr>
              <w:t>documentación necesaria.</w:t>
            </w:r>
            <w:r>
              <w:rPr>
                <w:b w:val="0"/>
                <w:bCs w:val="0"/>
                <w:color w:val="auto"/>
              </w:rPr>
              <w:t xml:space="preserve"> En caso de poseer alguno de ellos, puede enviaros de manera anticipada para su respectiva revisión junto con la ficha socioeconómica. </w:t>
            </w:r>
          </w:p>
          <w:p w14:paraId="68DA1862" w14:textId="77777777" w:rsidR="00680508" w:rsidRPr="009B65AF" w:rsidRDefault="00680508" w:rsidP="00680508">
            <w:pPr>
              <w:rPr>
                <w:b w:val="0"/>
                <w:bCs w:val="0"/>
                <w:color w:val="auto"/>
              </w:rPr>
            </w:pPr>
          </w:p>
          <w:p w14:paraId="11E667CF" w14:textId="77777777" w:rsidR="00680508" w:rsidRPr="009B65AF" w:rsidRDefault="00680508" w:rsidP="00680508">
            <w:pPr>
              <w:pStyle w:val="Prrafodelista"/>
              <w:numPr>
                <w:ilvl w:val="0"/>
                <w:numId w:val="5"/>
              </w:numPr>
              <w:spacing w:after="0"/>
              <w:rPr>
                <w:b w:val="0"/>
                <w:bCs w:val="0"/>
                <w:color w:val="auto"/>
              </w:rPr>
            </w:pPr>
            <w:r w:rsidRPr="009B65AF">
              <w:rPr>
                <w:b w:val="0"/>
                <w:bCs w:val="0"/>
                <w:color w:val="auto"/>
              </w:rPr>
              <w:t xml:space="preserve">Cédulas de identidad del estudiante, su cónyuge o conviviente, o dependiente económicamente; y, de los miembros de su núcleo familiar hasta el primer grado de consanguinidad. </w:t>
            </w:r>
          </w:p>
          <w:p w14:paraId="4F291B82" w14:textId="77777777" w:rsidR="00680508" w:rsidRPr="009B65AF" w:rsidRDefault="00680508" w:rsidP="00680508">
            <w:pPr>
              <w:pStyle w:val="Prrafodelista"/>
              <w:numPr>
                <w:ilvl w:val="0"/>
                <w:numId w:val="5"/>
              </w:numPr>
              <w:spacing w:after="0"/>
              <w:rPr>
                <w:b w:val="0"/>
                <w:bCs w:val="0"/>
                <w:color w:val="auto"/>
              </w:rPr>
            </w:pPr>
            <w:r w:rsidRPr="009B65AF">
              <w:rPr>
                <w:b w:val="0"/>
                <w:bCs w:val="0"/>
                <w:color w:val="auto"/>
              </w:rPr>
              <w:t>Copia actualizada de la declaración de impuestos a la renta del estudiante y sus padres, o dependientes económicamente. Copia del RUC, si los padres o de quien depende económicamente, tienen ingresos por negocios, libre ejercicio profesional o actividad económica independiente.</w:t>
            </w:r>
          </w:p>
          <w:p w14:paraId="7711239D" w14:textId="77777777" w:rsidR="00680508" w:rsidRPr="009B65AF" w:rsidRDefault="00680508" w:rsidP="00680508">
            <w:pPr>
              <w:pStyle w:val="Prrafodelista"/>
              <w:numPr>
                <w:ilvl w:val="0"/>
                <w:numId w:val="5"/>
              </w:numPr>
              <w:spacing w:after="0"/>
              <w:rPr>
                <w:b w:val="0"/>
                <w:bCs w:val="0"/>
                <w:color w:val="auto"/>
              </w:rPr>
            </w:pPr>
            <w:r w:rsidRPr="009B65AF">
              <w:rPr>
                <w:b w:val="0"/>
                <w:bCs w:val="0"/>
                <w:color w:val="auto"/>
              </w:rPr>
              <w:t>Copia del rol de pagos o del comprobante de los dos últimos sueldos mensuales de los padres, del estudiante, otros miembros de la familia, o dependientes económicamente si trabajan. Estos documentos no pueden ser sustituidos por certificados.</w:t>
            </w:r>
          </w:p>
          <w:p w14:paraId="6790329F" w14:textId="77777777" w:rsidR="00680508" w:rsidRPr="009B65AF" w:rsidRDefault="00680508" w:rsidP="00680508">
            <w:pPr>
              <w:pStyle w:val="Prrafodelista"/>
              <w:numPr>
                <w:ilvl w:val="0"/>
                <w:numId w:val="5"/>
              </w:numPr>
              <w:spacing w:after="0"/>
              <w:rPr>
                <w:b w:val="0"/>
                <w:bCs w:val="0"/>
                <w:color w:val="auto"/>
              </w:rPr>
            </w:pPr>
            <w:r w:rsidRPr="009B65AF">
              <w:rPr>
                <w:b w:val="0"/>
                <w:bCs w:val="0"/>
                <w:color w:val="auto"/>
              </w:rPr>
              <w:t xml:space="preserve">Certificado de afiliación al IESS del estudiante, sus padres y hermanos mayores de edad, o dependientes económicos que trabajen o no, sean o no afiliados. </w:t>
            </w:r>
          </w:p>
          <w:p w14:paraId="21F2EFE1" w14:textId="77777777" w:rsidR="00680508" w:rsidRPr="009B65AF" w:rsidRDefault="00680508" w:rsidP="00680508">
            <w:pPr>
              <w:pStyle w:val="Prrafodelista"/>
              <w:numPr>
                <w:ilvl w:val="0"/>
                <w:numId w:val="5"/>
              </w:numPr>
              <w:spacing w:after="0"/>
              <w:rPr>
                <w:b w:val="0"/>
                <w:bCs w:val="0"/>
                <w:color w:val="auto"/>
              </w:rPr>
            </w:pPr>
            <w:r w:rsidRPr="009B65AF">
              <w:rPr>
                <w:b w:val="0"/>
                <w:bCs w:val="0"/>
                <w:color w:val="auto"/>
              </w:rPr>
              <w:t xml:space="preserve">Copia del recibo del último pago de pensión mensual del colegio o de las Instituciones de Educación Superior de los miembros de la familia que actualmente estén estudiando (si aplica). </w:t>
            </w:r>
          </w:p>
          <w:p w14:paraId="7FE956B6" w14:textId="77777777" w:rsidR="00680508" w:rsidRPr="009B65AF" w:rsidRDefault="00680508" w:rsidP="00680508">
            <w:pPr>
              <w:pStyle w:val="Prrafodelista"/>
              <w:numPr>
                <w:ilvl w:val="0"/>
                <w:numId w:val="5"/>
              </w:numPr>
              <w:spacing w:after="0"/>
              <w:rPr>
                <w:b w:val="0"/>
                <w:bCs w:val="0"/>
                <w:color w:val="auto"/>
              </w:rPr>
            </w:pPr>
            <w:r w:rsidRPr="009B65AF">
              <w:rPr>
                <w:b w:val="0"/>
                <w:bCs w:val="0"/>
                <w:color w:val="auto"/>
              </w:rPr>
              <w:lastRenderedPageBreak/>
              <w:t xml:space="preserve">Certificado de poseer o no bienes raíces, del estudiante y sus padres, o dependiente económico, otorgado por la entidad competente del Gobierno Autónomo Descentralizado. </w:t>
            </w:r>
          </w:p>
          <w:p w14:paraId="35B08B5D" w14:textId="77777777" w:rsidR="00680508" w:rsidRPr="009B65AF" w:rsidRDefault="00680508" w:rsidP="00680508">
            <w:pPr>
              <w:pStyle w:val="Prrafodelista"/>
              <w:numPr>
                <w:ilvl w:val="0"/>
                <w:numId w:val="5"/>
              </w:numPr>
              <w:spacing w:after="0"/>
              <w:rPr>
                <w:b w:val="0"/>
                <w:bCs w:val="0"/>
                <w:color w:val="auto"/>
              </w:rPr>
            </w:pPr>
            <w:r w:rsidRPr="009B65AF">
              <w:rPr>
                <w:b w:val="0"/>
                <w:bCs w:val="0"/>
                <w:color w:val="auto"/>
              </w:rPr>
              <w:t xml:space="preserve">Copia del impuesto predial y, o último contrato de arrendamiento de la vivienda y recibo de pago cuando ésta es alquilada. </w:t>
            </w:r>
          </w:p>
          <w:p w14:paraId="50DF4361" w14:textId="77777777" w:rsidR="00680508" w:rsidRPr="009B65AF" w:rsidRDefault="00680508" w:rsidP="00680508">
            <w:pPr>
              <w:pStyle w:val="Prrafodelista"/>
              <w:numPr>
                <w:ilvl w:val="0"/>
                <w:numId w:val="5"/>
              </w:numPr>
              <w:spacing w:after="0"/>
              <w:rPr>
                <w:b w:val="0"/>
                <w:bCs w:val="0"/>
                <w:color w:val="auto"/>
              </w:rPr>
            </w:pPr>
            <w:r w:rsidRPr="009B65AF">
              <w:rPr>
                <w:b w:val="0"/>
                <w:bCs w:val="0"/>
                <w:color w:val="auto"/>
              </w:rPr>
              <w:t xml:space="preserve">En caso de ser arrendador, adjuntar documentos si la familia tiene ingresos por este concepto. </w:t>
            </w:r>
          </w:p>
          <w:p w14:paraId="2028BCDA" w14:textId="77777777" w:rsidR="00680508" w:rsidRPr="009B65AF" w:rsidRDefault="00680508" w:rsidP="00680508">
            <w:pPr>
              <w:pStyle w:val="Prrafodelista"/>
              <w:numPr>
                <w:ilvl w:val="0"/>
                <w:numId w:val="5"/>
              </w:numPr>
              <w:spacing w:after="0"/>
              <w:rPr>
                <w:b w:val="0"/>
                <w:bCs w:val="0"/>
                <w:color w:val="auto"/>
              </w:rPr>
            </w:pPr>
            <w:r w:rsidRPr="009B65AF">
              <w:rPr>
                <w:b w:val="0"/>
                <w:bCs w:val="0"/>
                <w:color w:val="auto"/>
              </w:rPr>
              <w:t xml:space="preserve">Recibos de pago de luz, agua y teléfono del último mes. Copia de los dos últimos estados de cuenta de Bancos, libretas de ahorro y tarjetas de crédito. </w:t>
            </w:r>
          </w:p>
          <w:p w14:paraId="55E1BE27" w14:textId="77777777" w:rsidR="00680508" w:rsidRPr="00FA738D" w:rsidRDefault="00680508" w:rsidP="00680508">
            <w:pPr>
              <w:pStyle w:val="Prrafodelista"/>
              <w:numPr>
                <w:ilvl w:val="0"/>
                <w:numId w:val="5"/>
              </w:numPr>
              <w:spacing w:after="0"/>
              <w:rPr>
                <w:b w:val="0"/>
                <w:bCs w:val="0"/>
                <w:color w:val="auto"/>
              </w:rPr>
            </w:pPr>
            <w:r w:rsidRPr="009B65AF">
              <w:rPr>
                <w:b w:val="0"/>
                <w:bCs w:val="0"/>
                <w:color w:val="auto"/>
              </w:rPr>
              <w:t>Copia de la(s) matrícula(s) de vehículo(s) que posee el estudiante y de dependientes económicos. En el caso de no poseer, presentar certificaciones de la Agencia Nacional de Tránsito.</w:t>
            </w:r>
          </w:p>
          <w:p w14:paraId="5048B888" w14:textId="77777777" w:rsidR="00680508" w:rsidRPr="00FA738D" w:rsidRDefault="00680508" w:rsidP="00680508">
            <w:pPr>
              <w:pStyle w:val="Prrafodelista"/>
              <w:numPr>
                <w:ilvl w:val="0"/>
                <w:numId w:val="5"/>
              </w:numPr>
              <w:spacing w:after="0"/>
              <w:rPr>
                <w:b w:val="0"/>
                <w:bCs w:val="0"/>
                <w:color w:val="auto"/>
              </w:rPr>
            </w:pPr>
            <w:r w:rsidRPr="00FA738D">
              <w:rPr>
                <w:b w:val="0"/>
                <w:bCs w:val="0"/>
                <w:color w:val="auto"/>
              </w:rPr>
              <w:t>Si el caso lo amerita, se solicitarán documentos adicionales.</w:t>
            </w:r>
          </w:p>
          <w:p w14:paraId="10DC157F" w14:textId="77777777" w:rsidR="00680508" w:rsidRPr="00FA738D" w:rsidRDefault="00680508" w:rsidP="00680508">
            <w:pPr>
              <w:pStyle w:val="Prrafodelista"/>
              <w:numPr>
                <w:ilvl w:val="0"/>
                <w:numId w:val="5"/>
              </w:numPr>
              <w:spacing w:after="0"/>
              <w:rPr>
                <w:b w:val="0"/>
                <w:bCs w:val="0"/>
                <w:color w:val="auto"/>
              </w:rPr>
            </w:pPr>
            <w:r>
              <w:rPr>
                <w:b w:val="0"/>
                <w:bCs w:val="0"/>
                <w:color w:val="auto"/>
              </w:rPr>
              <w:t xml:space="preserve">Otros. </w:t>
            </w:r>
          </w:p>
        </w:tc>
      </w:tr>
    </w:tbl>
    <w:p w14:paraId="10BE0688" w14:textId="77777777" w:rsidR="00680508" w:rsidRDefault="00680508" w:rsidP="00680508"/>
    <w:tbl>
      <w:tblPr>
        <w:tblStyle w:val="Tablaconcuadrcula4-nfasis5"/>
        <w:tblpPr w:leftFromText="141" w:rightFromText="141" w:vertAnchor="text" w:horzAnchor="margin" w:tblpY="300"/>
        <w:tblW w:w="9918" w:type="dxa"/>
        <w:tblLook w:val="04A0" w:firstRow="1" w:lastRow="0" w:firstColumn="1" w:lastColumn="0" w:noHBand="0" w:noVBand="1"/>
      </w:tblPr>
      <w:tblGrid>
        <w:gridCol w:w="9918"/>
      </w:tblGrid>
      <w:tr w:rsidR="00680508" w:rsidRPr="00680508" w14:paraId="49360DFF" w14:textId="77777777" w:rsidTr="0039471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9918" w:type="dxa"/>
          </w:tcPr>
          <w:p w14:paraId="7CB6F9B9" w14:textId="77777777" w:rsidR="00680508" w:rsidRPr="00680508" w:rsidRDefault="00680508" w:rsidP="00680508">
            <w:r w:rsidRPr="00680508">
              <w:t>Indique el motivo de su solicitud de beca (situación actual)</w:t>
            </w:r>
          </w:p>
          <w:p w14:paraId="12971610" w14:textId="77777777" w:rsidR="00680508" w:rsidRPr="00680508" w:rsidRDefault="00680508" w:rsidP="00680508"/>
        </w:tc>
      </w:tr>
      <w:tr w:rsidR="00680508" w:rsidRPr="00680508" w14:paraId="0640A82B" w14:textId="77777777" w:rsidTr="00394710">
        <w:trPr>
          <w:cnfStyle w:val="000000100000" w:firstRow="0" w:lastRow="0" w:firstColumn="0" w:lastColumn="0" w:oddVBand="0" w:evenVBand="0" w:oddHBand="1" w:evenHBand="0" w:firstRowFirstColumn="0" w:firstRowLastColumn="0" w:lastRowFirstColumn="0" w:lastRowLastColumn="0"/>
          <w:trHeight w:val="3816"/>
        </w:trPr>
        <w:tc>
          <w:tcPr>
            <w:cnfStyle w:val="001000000000" w:firstRow="0" w:lastRow="0" w:firstColumn="1" w:lastColumn="0" w:oddVBand="0" w:evenVBand="0" w:oddHBand="0" w:evenHBand="0" w:firstRowFirstColumn="0" w:firstRowLastColumn="0" w:lastRowFirstColumn="0" w:lastRowLastColumn="0"/>
            <w:tcW w:w="9918" w:type="dxa"/>
          </w:tcPr>
          <w:p w14:paraId="39C3D397" w14:textId="77777777" w:rsidR="00680508" w:rsidRPr="00680508" w:rsidRDefault="00680508" w:rsidP="00680508"/>
          <w:p w14:paraId="28992D89" w14:textId="77777777" w:rsidR="00680508" w:rsidRPr="00680508" w:rsidRDefault="00680508" w:rsidP="00680508"/>
          <w:p w14:paraId="1774A6E8" w14:textId="77777777" w:rsidR="00680508" w:rsidRPr="00680508" w:rsidRDefault="00680508" w:rsidP="00680508"/>
          <w:p w14:paraId="7133C65B" w14:textId="77777777" w:rsidR="00680508" w:rsidRPr="00680508" w:rsidRDefault="00680508" w:rsidP="00680508"/>
          <w:p w14:paraId="6A4D741D" w14:textId="77777777" w:rsidR="00680508" w:rsidRPr="00680508" w:rsidRDefault="00680508" w:rsidP="00680508"/>
          <w:p w14:paraId="386C5B78" w14:textId="77777777" w:rsidR="00680508" w:rsidRPr="00680508" w:rsidRDefault="00680508" w:rsidP="00680508"/>
          <w:p w14:paraId="2FFDE9C1" w14:textId="77777777" w:rsidR="00680508" w:rsidRPr="00680508" w:rsidRDefault="00680508" w:rsidP="00680508"/>
          <w:p w14:paraId="3AFD5ED1" w14:textId="77777777" w:rsidR="00680508" w:rsidRPr="00680508" w:rsidRDefault="00680508" w:rsidP="00680508"/>
          <w:p w14:paraId="252B3944" w14:textId="77777777" w:rsidR="00680508" w:rsidRPr="00680508" w:rsidRDefault="00680508" w:rsidP="00680508"/>
        </w:tc>
      </w:tr>
    </w:tbl>
    <w:p w14:paraId="244BDC43" w14:textId="77777777" w:rsidR="00680508" w:rsidRDefault="00680508" w:rsidP="00680508"/>
    <w:p w14:paraId="0D4DC1DF" w14:textId="77777777" w:rsidR="00680508" w:rsidRDefault="00680508" w:rsidP="00680508"/>
    <w:p w14:paraId="6F1EFCB0" w14:textId="77777777" w:rsidR="00680508" w:rsidRDefault="00680508" w:rsidP="00680508"/>
    <w:p w14:paraId="12D0DAAF" w14:textId="77777777" w:rsidR="00680508" w:rsidRPr="00D911CD" w:rsidRDefault="00680508" w:rsidP="00680508">
      <w:r w:rsidRPr="00D911CD">
        <w:t xml:space="preserve">___________________________ </w:t>
      </w:r>
    </w:p>
    <w:p w14:paraId="71623108" w14:textId="77777777" w:rsidR="00680508" w:rsidRPr="00D911CD" w:rsidRDefault="00680508" w:rsidP="00680508">
      <w:r w:rsidRPr="00D911CD">
        <w:t xml:space="preserve">Firma del postulante </w:t>
      </w:r>
    </w:p>
    <w:p w14:paraId="5EFFE85B" w14:textId="77777777" w:rsidR="00680508" w:rsidRPr="00D911CD" w:rsidRDefault="00680508" w:rsidP="00680508">
      <w:r w:rsidRPr="00D911CD">
        <w:t xml:space="preserve"> [Nombres y apellidos completos]</w:t>
      </w:r>
    </w:p>
    <w:p w14:paraId="1A81CCFE" w14:textId="77777777" w:rsidR="00680508" w:rsidRPr="00DE6B78" w:rsidRDefault="00680508" w:rsidP="00680508">
      <w:r w:rsidRPr="00D911CD">
        <w:rPr>
          <w:b/>
        </w:rPr>
        <w:t>CC: [</w:t>
      </w:r>
      <w:r w:rsidRPr="00D911CD">
        <w:t>número de cedula]</w:t>
      </w:r>
    </w:p>
    <w:p w14:paraId="00A1EF43" w14:textId="77777777" w:rsidR="00680508" w:rsidRDefault="00680508" w:rsidP="00680508">
      <w:pPr>
        <w:jc w:val="both"/>
        <w:rPr>
          <w:b/>
        </w:rPr>
      </w:pPr>
      <w:r w:rsidRPr="00D911CD">
        <w:rPr>
          <w:b/>
          <w:color w:val="000000"/>
        </w:rPr>
        <w:lastRenderedPageBreak/>
        <w:t>IMPORTANTE:</w:t>
      </w:r>
      <w:r w:rsidRPr="00D911CD">
        <w:rPr>
          <w:color w:val="000000"/>
        </w:rPr>
        <w:t xml:space="preserve"> </w:t>
      </w:r>
      <w:r w:rsidRPr="00275A9E">
        <w:t>Antes de cargar la postulación, verifica tener toda la documentación (ingresos, título de bachiller, etc.). Si, la información se encuentra incompleta, errónea o adulterada.  Tendrás el plazo de tres días contados a partir de la notificación por parte de la Unidad de Bienestar Institucional, para justificar o completar la información. Caso contrario, quedará fuera del proceso de selección y otorgamiento de Becas de IIDEA.</w:t>
      </w:r>
    </w:p>
    <w:p w14:paraId="38890838" w14:textId="77777777" w:rsidR="00D700F3" w:rsidRDefault="00D700F3"/>
    <w:sectPr w:rsidR="00D700F3" w:rsidSect="00680508">
      <w:headerReference w:type="default" r:id="rId7"/>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B31C" w14:textId="77777777" w:rsidR="00680508" w:rsidRDefault="00680508" w:rsidP="00680508">
      <w:pPr>
        <w:spacing w:after="0"/>
      </w:pPr>
      <w:r>
        <w:separator/>
      </w:r>
    </w:p>
  </w:endnote>
  <w:endnote w:type="continuationSeparator" w:id="0">
    <w:p w14:paraId="4E45E283" w14:textId="77777777" w:rsidR="00680508" w:rsidRDefault="00680508" w:rsidP="00680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81EE" w14:textId="77777777" w:rsidR="00680508" w:rsidRDefault="00680508" w:rsidP="00680508">
      <w:pPr>
        <w:spacing w:after="0"/>
      </w:pPr>
      <w:r>
        <w:separator/>
      </w:r>
    </w:p>
  </w:footnote>
  <w:footnote w:type="continuationSeparator" w:id="0">
    <w:p w14:paraId="1CEBAB5C" w14:textId="77777777" w:rsidR="00680508" w:rsidRDefault="00680508" w:rsidP="006805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5"/>
      <w:gridCol w:w="4536"/>
      <w:gridCol w:w="3472"/>
    </w:tblGrid>
    <w:tr w:rsidR="00BE0B76" w:rsidRPr="00D911CD" w14:paraId="5D008B21" w14:textId="77777777" w:rsidTr="00BE0B76">
      <w:trPr>
        <w:trHeight w:val="1556"/>
      </w:trPr>
      <w:tc>
        <w:tcPr>
          <w:tcW w:w="1915" w:type="dxa"/>
        </w:tcPr>
        <w:p w14:paraId="57CEDB95" w14:textId="04A3BEFB" w:rsidR="00BE0B76" w:rsidRPr="00D911CD" w:rsidRDefault="00BE0B76" w:rsidP="00BE0B76">
          <w:pPr>
            <w:rPr>
              <w:rFonts w:ascii="Times New Roman" w:eastAsia="Times New Roman" w:hAnsi="Times New Roman" w:cs="Times New Roman"/>
              <w:sz w:val="20"/>
              <w:szCs w:val="20"/>
            </w:rPr>
          </w:pPr>
          <w:r w:rsidRPr="00D911CD">
            <w:rPr>
              <w:rFonts w:ascii="Arial" w:eastAsia="Arial" w:hAnsi="Arial" w:cs="Arial"/>
              <w:noProof/>
              <w:color w:val="000000"/>
              <w:sz w:val="20"/>
              <w:szCs w:val="20"/>
            </w:rPr>
            <w:drawing>
              <wp:anchor distT="0" distB="0" distL="114300" distR="114300" simplePos="0" relativeHeight="251658240" behindDoc="0" locked="0" layoutInCell="1" allowOverlap="1" wp14:anchorId="78E65B15" wp14:editId="2516782A">
                <wp:simplePos x="0" y="0"/>
                <wp:positionH relativeFrom="column">
                  <wp:posOffset>-8467</wp:posOffset>
                </wp:positionH>
                <wp:positionV relativeFrom="paragraph">
                  <wp:posOffset>289136</wp:posOffset>
                </wp:positionV>
                <wp:extent cx="1103630" cy="401320"/>
                <wp:effectExtent l="0" t="0" r="1270" b="0"/>
                <wp:wrapTopAndBottom/>
                <wp:docPr id="195821769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03630" cy="401320"/>
                        </a:xfrm>
                        <a:prstGeom prst="rect">
                          <a:avLst/>
                        </a:prstGeom>
                        <a:ln/>
                      </pic:spPr>
                    </pic:pic>
                  </a:graphicData>
                </a:graphic>
              </wp:anchor>
            </w:drawing>
          </w:r>
        </w:p>
        <w:p w14:paraId="4118E13A" w14:textId="77777777" w:rsidR="00BE0B76" w:rsidRPr="00D911CD" w:rsidRDefault="00BE0B76" w:rsidP="00BE0B76">
          <w:pPr>
            <w:rPr>
              <w:rFonts w:ascii="Times New Roman" w:eastAsia="Times New Roman" w:hAnsi="Times New Roman" w:cs="Times New Roman"/>
              <w:sz w:val="20"/>
              <w:szCs w:val="20"/>
            </w:rPr>
          </w:pPr>
        </w:p>
      </w:tc>
      <w:tc>
        <w:tcPr>
          <w:tcW w:w="4536" w:type="dxa"/>
        </w:tcPr>
        <w:p w14:paraId="72854702" w14:textId="77777777" w:rsidR="00BE0B76" w:rsidRPr="00D911CD" w:rsidRDefault="00BE0B76" w:rsidP="00BE0B76">
          <w:pPr>
            <w:pBdr>
              <w:top w:val="nil"/>
              <w:left w:val="nil"/>
              <w:bottom w:val="nil"/>
              <w:right w:val="nil"/>
              <w:between w:val="nil"/>
            </w:pBdr>
            <w:jc w:val="center"/>
            <w:rPr>
              <w:b/>
              <w:color w:val="000000"/>
            </w:rPr>
          </w:pPr>
        </w:p>
        <w:p w14:paraId="7E0208DD" w14:textId="77777777" w:rsidR="00BE0B76" w:rsidRPr="00D911CD" w:rsidRDefault="00BE0B76" w:rsidP="00BE0B76">
          <w:pPr>
            <w:pBdr>
              <w:top w:val="nil"/>
              <w:left w:val="nil"/>
              <w:bottom w:val="nil"/>
              <w:right w:val="nil"/>
              <w:between w:val="nil"/>
            </w:pBdr>
            <w:jc w:val="center"/>
            <w:rPr>
              <w:b/>
              <w:color w:val="000000"/>
            </w:rPr>
          </w:pPr>
          <w:r w:rsidRPr="00D911CD">
            <w:rPr>
              <w:b/>
              <w:color w:val="000000"/>
            </w:rPr>
            <w:t xml:space="preserve">FICHA DE POSTULACIÓN </w:t>
          </w:r>
        </w:p>
        <w:p w14:paraId="2F1B1147" w14:textId="77777777" w:rsidR="00BE0B76" w:rsidRPr="00D911CD" w:rsidRDefault="00BE0B76" w:rsidP="00BE0B76">
          <w:pPr>
            <w:pBdr>
              <w:top w:val="nil"/>
              <w:left w:val="nil"/>
              <w:bottom w:val="nil"/>
              <w:right w:val="nil"/>
              <w:between w:val="nil"/>
            </w:pBdr>
            <w:jc w:val="center"/>
            <w:rPr>
              <w:b/>
              <w:color w:val="000000"/>
            </w:rPr>
          </w:pPr>
          <w:r w:rsidRPr="00D911CD">
            <w:rPr>
              <w:b/>
              <w:color w:val="000000"/>
            </w:rPr>
            <w:t xml:space="preserve">BECA Y POLÍTICAS DE CUOTAS </w:t>
          </w:r>
        </w:p>
      </w:tc>
      <w:tc>
        <w:tcPr>
          <w:tcW w:w="3472" w:type="dxa"/>
        </w:tcPr>
        <w:p w14:paraId="3C72A889" w14:textId="77777777" w:rsidR="00BE0B76" w:rsidRPr="00D911CD" w:rsidRDefault="00BE0B76" w:rsidP="00BE0B76"/>
        <w:p w14:paraId="15B85E26" w14:textId="77777777" w:rsidR="00BE0B76" w:rsidRPr="00D911CD" w:rsidRDefault="00BE0B76" w:rsidP="00BE0B76">
          <w:r w:rsidRPr="00D911CD">
            <w:t xml:space="preserve">Página </w:t>
          </w:r>
          <w:r w:rsidRPr="00D911CD">
            <w:rPr>
              <w:b/>
            </w:rPr>
            <w:fldChar w:fldCharType="begin"/>
          </w:r>
          <w:r w:rsidRPr="00D911CD">
            <w:rPr>
              <w:b/>
            </w:rPr>
            <w:instrText>PAGE</w:instrText>
          </w:r>
          <w:r w:rsidRPr="00D911CD">
            <w:rPr>
              <w:b/>
            </w:rPr>
            <w:fldChar w:fldCharType="separate"/>
          </w:r>
          <w:r w:rsidRPr="00D911CD">
            <w:rPr>
              <w:b/>
            </w:rPr>
            <w:t>8</w:t>
          </w:r>
          <w:r w:rsidRPr="00D911CD">
            <w:rPr>
              <w:b/>
            </w:rPr>
            <w:fldChar w:fldCharType="end"/>
          </w:r>
          <w:r w:rsidRPr="00D911CD">
            <w:rPr>
              <w:b/>
            </w:rPr>
            <w:t xml:space="preserve"> </w:t>
          </w:r>
          <w:r w:rsidRPr="00D911CD">
            <w:t xml:space="preserve">de </w:t>
          </w:r>
          <w:r w:rsidRPr="00D911CD">
            <w:rPr>
              <w:b/>
            </w:rPr>
            <w:fldChar w:fldCharType="begin"/>
          </w:r>
          <w:r w:rsidRPr="00D911CD">
            <w:rPr>
              <w:b/>
            </w:rPr>
            <w:instrText>NUMPAGES</w:instrText>
          </w:r>
          <w:r w:rsidRPr="00D911CD">
            <w:rPr>
              <w:b/>
            </w:rPr>
            <w:fldChar w:fldCharType="separate"/>
          </w:r>
          <w:r w:rsidRPr="00D911CD">
            <w:rPr>
              <w:b/>
            </w:rPr>
            <w:t>9</w:t>
          </w:r>
          <w:r w:rsidRPr="00D911CD">
            <w:rPr>
              <w:b/>
            </w:rPr>
            <w:fldChar w:fldCharType="end"/>
          </w:r>
        </w:p>
      </w:tc>
    </w:tr>
  </w:tbl>
  <w:p w14:paraId="31084C03" w14:textId="77777777" w:rsidR="00BE0B76" w:rsidRDefault="00BE0B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EA3"/>
    <w:multiLevelType w:val="hybridMultilevel"/>
    <w:tmpl w:val="7820E4A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015F4B5A"/>
    <w:multiLevelType w:val="multilevel"/>
    <w:tmpl w:val="F6E098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440B11"/>
    <w:multiLevelType w:val="multilevel"/>
    <w:tmpl w:val="1C067C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5AC3F6F"/>
    <w:multiLevelType w:val="hybridMultilevel"/>
    <w:tmpl w:val="7204A60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7B43126C"/>
    <w:multiLevelType w:val="multilevel"/>
    <w:tmpl w:val="B3AEB49E"/>
    <w:lvl w:ilvl="0">
      <w:start w:val="1"/>
      <w:numFmt w:val="decimal"/>
      <w:lvlText w:val="%1."/>
      <w:lvlJc w:val="left"/>
      <w:pPr>
        <w:ind w:left="1318" w:hanging="356"/>
      </w:pPr>
      <w:rPr>
        <w:rFonts w:ascii="Calibri" w:eastAsia="Calibri" w:hAnsi="Calibri" w:cs="Calibri"/>
        <w:b/>
        <w:i w:val="0"/>
        <w:sz w:val="24"/>
        <w:szCs w:val="24"/>
      </w:rPr>
    </w:lvl>
    <w:lvl w:ilvl="1">
      <w:numFmt w:val="bullet"/>
      <w:lvlText w:val="•"/>
      <w:lvlJc w:val="left"/>
      <w:pPr>
        <w:ind w:left="2160" w:hanging="358"/>
      </w:pPr>
    </w:lvl>
    <w:lvl w:ilvl="2">
      <w:numFmt w:val="bullet"/>
      <w:lvlText w:val="•"/>
      <w:lvlJc w:val="left"/>
      <w:pPr>
        <w:ind w:left="3000" w:hanging="358"/>
      </w:pPr>
    </w:lvl>
    <w:lvl w:ilvl="3">
      <w:numFmt w:val="bullet"/>
      <w:lvlText w:val="•"/>
      <w:lvlJc w:val="left"/>
      <w:pPr>
        <w:ind w:left="3840" w:hanging="358"/>
      </w:pPr>
    </w:lvl>
    <w:lvl w:ilvl="4">
      <w:numFmt w:val="bullet"/>
      <w:lvlText w:val="•"/>
      <w:lvlJc w:val="left"/>
      <w:pPr>
        <w:ind w:left="4680" w:hanging="358"/>
      </w:pPr>
    </w:lvl>
    <w:lvl w:ilvl="5">
      <w:numFmt w:val="bullet"/>
      <w:lvlText w:val="•"/>
      <w:lvlJc w:val="left"/>
      <w:pPr>
        <w:ind w:left="5520" w:hanging="358"/>
      </w:pPr>
    </w:lvl>
    <w:lvl w:ilvl="6">
      <w:numFmt w:val="bullet"/>
      <w:lvlText w:val="•"/>
      <w:lvlJc w:val="left"/>
      <w:pPr>
        <w:ind w:left="6360" w:hanging="358"/>
      </w:pPr>
    </w:lvl>
    <w:lvl w:ilvl="7">
      <w:numFmt w:val="bullet"/>
      <w:lvlText w:val="•"/>
      <w:lvlJc w:val="left"/>
      <w:pPr>
        <w:ind w:left="7200" w:hanging="358"/>
      </w:pPr>
    </w:lvl>
    <w:lvl w:ilvl="8">
      <w:numFmt w:val="bullet"/>
      <w:lvlText w:val="•"/>
      <w:lvlJc w:val="left"/>
      <w:pPr>
        <w:ind w:left="8040" w:hanging="358"/>
      </w:pPr>
    </w:lvl>
  </w:abstractNum>
  <w:abstractNum w:abstractNumId="5" w15:restartNumberingAfterBreak="0">
    <w:nsid w:val="7DF57AC1"/>
    <w:multiLevelType w:val="multilevel"/>
    <w:tmpl w:val="1C067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5273646">
    <w:abstractNumId w:val="4"/>
  </w:num>
  <w:num w:numId="2" w16cid:durableId="726490941">
    <w:abstractNumId w:val="5"/>
  </w:num>
  <w:num w:numId="3" w16cid:durableId="1790127205">
    <w:abstractNumId w:val="1"/>
  </w:num>
  <w:num w:numId="4" w16cid:durableId="1472137828">
    <w:abstractNumId w:val="2"/>
  </w:num>
  <w:num w:numId="5" w16cid:durableId="1677540258">
    <w:abstractNumId w:val="0"/>
  </w:num>
  <w:num w:numId="6" w16cid:durableId="875200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08"/>
    <w:rsid w:val="001833C6"/>
    <w:rsid w:val="00394710"/>
    <w:rsid w:val="00605D33"/>
    <w:rsid w:val="00680508"/>
    <w:rsid w:val="00684A46"/>
    <w:rsid w:val="00766060"/>
    <w:rsid w:val="00996505"/>
    <w:rsid w:val="009F240C"/>
    <w:rsid w:val="00A87EDA"/>
    <w:rsid w:val="00B10AEA"/>
    <w:rsid w:val="00BE0B76"/>
    <w:rsid w:val="00D42C21"/>
    <w:rsid w:val="00D700F3"/>
    <w:rsid w:val="00F569C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FEA5"/>
  <w15:chartTrackingRefBased/>
  <w15:docId w15:val="{16810F1C-0F3B-41BE-82DB-AF0DB775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08"/>
    <w:pPr>
      <w:spacing w:after="200" w:line="240" w:lineRule="auto"/>
    </w:pPr>
    <w:rPr>
      <w:rFonts w:ascii="Cambria" w:eastAsia="Cambria" w:hAnsi="Cambria" w:cs="Cambria"/>
      <w:kern w:val="0"/>
      <w:lang w:eastAsia="es-EC"/>
      <w14:ligatures w14:val="none"/>
    </w:rPr>
  </w:style>
  <w:style w:type="paragraph" w:styleId="Ttulo1">
    <w:name w:val="heading 1"/>
    <w:basedOn w:val="Normal"/>
    <w:next w:val="Normal"/>
    <w:link w:val="Ttulo1Car"/>
    <w:uiPriority w:val="9"/>
    <w:qFormat/>
    <w:rsid w:val="00680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0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05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05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05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05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05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05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05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05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05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05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05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05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05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05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05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0508"/>
    <w:rPr>
      <w:rFonts w:eastAsiaTheme="majorEastAsia" w:cstheme="majorBidi"/>
      <w:color w:val="272727" w:themeColor="text1" w:themeTint="D8"/>
    </w:rPr>
  </w:style>
  <w:style w:type="paragraph" w:styleId="Ttulo">
    <w:name w:val="Title"/>
    <w:basedOn w:val="Normal"/>
    <w:next w:val="Normal"/>
    <w:link w:val="TtuloCar"/>
    <w:uiPriority w:val="10"/>
    <w:qFormat/>
    <w:rsid w:val="0068050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05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05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05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0508"/>
    <w:pPr>
      <w:spacing w:before="160"/>
      <w:jc w:val="center"/>
    </w:pPr>
    <w:rPr>
      <w:i/>
      <w:iCs/>
      <w:color w:val="404040" w:themeColor="text1" w:themeTint="BF"/>
    </w:rPr>
  </w:style>
  <w:style w:type="character" w:customStyle="1" w:styleId="CitaCar">
    <w:name w:val="Cita Car"/>
    <w:basedOn w:val="Fuentedeprrafopredeter"/>
    <w:link w:val="Cita"/>
    <w:uiPriority w:val="29"/>
    <w:rsid w:val="00680508"/>
    <w:rPr>
      <w:i/>
      <w:iCs/>
      <w:color w:val="404040" w:themeColor="text1" w:themeTint="BF"/>
    </w:rPr>
  </w:style>
  <w:style w:type="paragraph" w:styleId="Prrafodelista">
    <w:name w:val="List Paragraph"/>
    <w:basedOn w:val="Normal"/>
    <w:uiPriority w:val="34"/>
    <w:qFormat/>
    <w:rsid w:val="00680508"/>
    <w:pPr>
      <w:ind w:left="720"/>
      <w:contextualSpacing/>
    </w:pPr>
  </w:style>
  <w:style w:type="character" w:styleId="nfasisintenso">
    <w:name w:val="Intense Emphasis"/>
    <w:basedOn w:val="Fuentedeprrafopredeter"/>
    <w:uiPriority w:val="21"/>
    <w:qFormat/>
    <w:rsid w:val="00680508"/>
    <w:rPr>
      <w:i/>
      <w:iCs/>
      <w:color w:val="0F4761" w:themeColor="accent1" w:themeShade="BF"/>
    </w:rPr>
  </w:style>
  <w:style w:type="paragraph" w:styleId="Citadestacada">
    <w:name w:val="Intense Quote"/>
    <w:basedOn w:val="Normal"/>
    <w:next w:val="Normal"/>
    <w:link w:val="CitadestacadaCar"/>
    <w:uiPriority w:val="30"/>
    <w:qFormat/>
    <w:rsid w:val="00680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0508"/>
    <w:rPr>
      <w:i/>
      <w:iCs/>
      <w:color w:val="0F4761" w:themeColor="accent1" w:themeShade="BF"/>
    </w:rPr>
  </w:style>
  <w:style w:type="character" w:styleId="Referenciaintensa">
    <w:name w:val="Intense Reference"/>
    <w:basedOn w:val="Fuentedeprrafopredeter"/>
    <w:uiPriority w:val="32"/>
    <w:qFormat/>
    <w:rsid w:val="00680508"/>
    <w:rPr>
      <w:b/>
      <w:bCs/>
      <w:smallCaps/>
      <w:color w:val="0F4761" w:themeColor="accent1" w:themeShade="BF"/>
      <w:spacing w:val="5"/>
    </w:rPr>
  </w:style>
  <w:style w:type="table" w:customStyle="1" w:styleId="Tablaconcuadrcula4-nfasis41">
    <w:name w:val="Tabla con cuadrícula 4 - Énfasis 41"/>
    <w:basedOn w:val="Tablanormal"/>
    <w:next w:val="Tablaconcuadrcula4-nfasis4"/>
    <w:uiPriority w:val="49"/>
    <w:rsid w:val="00680508"/>
    <w:pPr>
      <w:spacing w:after="0" w:line="240" w:lineRule="auto"/>
    </w:pPr>
    <w:rPr>
      <w:rFonts w:ascii="Cambria" w:eastAsia="Cambria" w:hAnsi="Cambria" w:cs="Cambria"/>
      <w:kern w:val="0"/>
      <w:lang w:val="es-ES_tradnl" w:eastAsia="es-EC"/>
      <w14:ligatures w14:val="none"/>
    </w:rPr>
    <w:tblPr>
      <w:tblStyleRowBandSize w:val="1"/>
      <w:tblStyleColBandSize w:val="1"/>
      <w:tblInd w:w="0" w:type="nil"/>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6concolores-nfasis4">
    <w:name w:val="Grid Table 6 Colorful Accent 4"/>
    <w:basedOn w:val="Tablanormal"/>
    <w:uiPriority w:val="51"/>
    <w:rsid w:val="00680508"/>
    <w:pPr>
      <w:spacing w:after="0" w:line="240" w:lineRule="auto"/>
    </w:pPr>
    <w:rPr>
      <w:rFonts w:ascii="Cambria" w:eastAsia="Cambria" w:hAnsi="Cambria" w:cs="Cambria"/>
      <w:color w:val="0B769F" w:themeColor="accent4" w:themeShade="BF"/>
      <w:kern w:val="0"/>
      <w:lang w:val="es-ES_tradnl" w:eastAsia="es-EC"/>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4-nfasis4">
    <w:name w:val="Grid Table 4 Accent 4"/>
    <w:basedOn w:val="Tablanormal"/>
    <w:uiPriority w:val="49"/>
    <w:rsid w:val="0068050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4-nfasis5">
    <w:name w:val="Grid Table 4 Accent 5"/>
    <w:basedOn w:val="Tablanormal"/>
    <w:uiPriority w:val="49"/>
    <w:rsid w:val="0068050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6concolores-nfasis5">
    <w:name w:val="Grid Table 6 Colorful Accent 5"/>
    <w:basedOn w:val="Tablanormal"/>
    <w:uiPriority w:val="51"/>
    <w:rsid w:val="0068050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Encabezado">
    <w:name w:val="header"/>
    <w:basedOn w:val="Normal"/>
    <w:link w:val="EncabezadoCar"/>
    <w:uiPriority w:val="99"/>
    <w:unhideWhenUsed/>
    <w:rsid w:val="00680508"/>
    <w:pPr>
      <w:tabs>
        <w:tab w:val="center" w:pos="4252"/>
        <w:tab w:val="right" w:pos="8504"/>
      </w:tabs>
      <w:spacing w:after="0"/>
    </w:pPr>
  </w:style>
  <w:style w:type="character" w:customStyle="1" w:styleId="EncabezadoCar">
    <w:name w:val="Encabezado Car"/>
    <w:basedOn w:val="Fuentedeprrafopredeter"/>
    <w:link w:val="Encabezado"/>
    <w:uiPriority w:val="99"/>
    <w:rsid w:val="00680508"/>
    <w:rPr>
      <w:rFonts w:ascii="Cambria" w:eastAsia="Cambria" w:hAnsi="Cambria" w:cs="Cambria"/>
      <w:kern w:val="0"/>
      <w:lang w:eastAsia="es-EC"/>
      <w14:ligatures w14:val="none"/>
    </w:rPr>
  </w:style>
  <w:style w:type="paragraph" w:styleId="Piedepgina">
    <w:name w:val="footer"/>
    <w:basedOn w:val="Normal"/>
    <w:link w:val="PiedepginaCar"/>
    <w:uiPriority w:val="99"/>
    <w:unhideWhenUsed/>
    <w:rsid w:val="00680508"/>
    <w:pPr>
      <w:tabs>
        <w:tab w:val="center" w:pos="4252"/>
        <w:tab w:val="right" w:pos="8504"/>
      </w:tabs>
      <w:spacing w:after="0"/>
    </w:pPr>
  </w:style>
  <w:style w:type="character" w:customStyle="1" w:styleId="PiedepginaCar">
    <w:name w:val="Pie de página Car"/>
    <w:basedOn w:val="Fuentedeprrafopredeter"/>
    <w:link w:val="Piedepgina"/>
    <w:uiPriority w:val="99"/>
    <w:rsid w:val="00680508"/>
    <w:rPr>
      <w:rFonts w:ascii="Cambria" w:eastAsia="Cambria" w:hAnsi="Cambria" w:cs="Cambria"/>
      <w:kern w:val="0"/>
      <w:lang w:eastAsia="es-EC"/>
      <w14:ligatures w14:val="none"/>
    </w:rPr>
  </w:style>
  <w:style w:type="table" w:styleId="Tablaconcuadrcula1clara-nfasis5">
    <w:name w:val="Grid Table 1 Light Accent 5"/>
    <w:basedOn w:val="Tablanormal"/>
    <w:uiPriority w:val="46"/>
    <w:rsid w:val="0068050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aconcuadrcula3-nfasis5">
    <w:name w:val="Grid Table 3 Accent 5"/>
    <w:basedOn w:val="Tablanormal"/>
    <w:uiPriority w:val="48"/>
    <w:rsid w:val="0068050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aconcuadrcula1clara">
    <w:name w:val="Grid Table 1 Light"/>
    <w:basedOn w:val="Tablanormal"/>
    <w:uiPriority w:val="46"/>
    <w:rsid w:val="001833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2983</Words>
  <Characters>16855</Characters>
  <Application>Microsoft Office Word</Application>
  <DocSecurity>0</DocSecurity>
  <Lines>802</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ALVARADO LOOR</dc:creator>
  <cp:keywords/>
  <dc:description/>
  <cp:lastModifiedBy>ALVARADO LOOR</cp:lastModifiedBy>
  <cp:revision>3</cp:revision>
  <dcterms:created xsi:type="dcterms:W3CDTF">2025-11-27T19:00:00Z</dcterms:created>
  <dcterms:modified xsi:type="dcterms:W3CDTF">2025-11-27T19:03:00Z</dcterms:modified>
</cp:coreProperties>
</file>